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234C" w14:textId="77777777" w:rsidR="00A9687D" w:rsidRDefault="00A9687D" w:rsidP="00A9687D">
      <w:pPr>
        <w:pStyle w:val="Heading1"/>
        <w:jc w:val="center"/>
        <w:rPr>
          <w:sz w:val="72"/>
          <w:szCs w:val="72"/>
        </w:rPr>
      </w:pPr>
    </w:p>
    <w:p w14:paraId="2071F892" w14:textId="77777777" w:rsidR="00011BC6" w:rsidRDefault="00011BC6" w:rsidP="00011BC6"/>
    <w:p w14:paraId="4F59CA56" w14:textId="77777777" w:rsidR="00011BC6" w:rsidRPr="00011BC6" w:rsidRDefault="00011BC6" w:rsidP="00011BC6"/>
    <w:p w14:paraId="42B42227" w14:textId="0EB112B2" w:rsidR="00645380" w:rsidRDefault="00C14984" w:rsidP="000B0334">
      <w:pPr>
        <w:pStyle w:val="Heading1"/>
        <w:jc w:val="center"/>
        <w:rPr>
          <w:rFonts w:ascii="Arial" w:hAnsi="Arial" w:cs="Arial"/>
          <w:color w:val="auto"/>
          <w:sz w:val="72"/>
          <w:szCs w:val="72"/>
          <w14:textOutline w14:w="19050" w14:cap="rnd" w14:cmpd="sng" w14:algn="ctr">
            <w14:noFill/>
            <w14:prstDash w14:val="solid"/>
            <w14:bevel/>
          </w14:textOutline>
        </w:rPr>
      </w:pPr>
      <w:bookmarkStart w:id="0" w:name="_Toc361063542"/>
      <w:r w:rsidRPr="00DE347F">
        <w:rPr>
          <w:rFonts w:ascii="Arial" w:hAnsi="Arial" w:cs="Arial"/>
          <w:color w:val="auto"/>
          <w:sz w:val="72"/>
          <w:szCs w:val="72"/>
          <w14:textOutline w14:w="19050" w14:cap="rnd" w14:cmpd="sng" w14:algn="ctr">
            <w14:noFill/>
            <w14:prstDash w14:val="solid"/>
            <w14:bevel/>
          </w14:textOutline>
        </w:rPr>
        <w:t xml:space="preserve">Centennial High School </w:t>
      </w:r>
      <w:r w:rsidR="00DE347F" w:rsidRPr="00DE347F">
        <w:rPr>
          <w:rFonts w:ascii="Arial" w:hAnsi="Arial" w:cs="Arial"/>
          <w:color w:val="auto"/>
          <w:sz w:val="72"/>
          <w:szCs w:val="72"/>
          <w14:textOutline w14:w="19050" w14:cap="rnd" w14:cmpd="sng" w14:algn="ctr">
            <w14:noFill/>
            <w14:prstDash w14:val="solid"/>
            <w14:bevel/>
          </w14:textOutline>
        </w:rPr>
        <w:t>Boy</w:t>
      </w:r>
      <w:r w:rsidRPr="00DE347F">
        <w:rPr>
          <w:rFonts w:ascii="Arial" w:hAnsi="Arial" w:cs="Arial"/>
          <w:color w:val="auto"/>
          <w:sz w:val="72"/>
          <w:szCs w:val="72"/>
          <w14:textOutline w14:w="19050" w14:cap="rnd" w14:cmpd="sng" w14:algn="ctr">
            <w14:noFill/>
            <w14:prstDash w14:val="solid"/>
            <w14:bevel/>
          </w14:textOutline>
        </w:rPr>
        <w:t>’s La</w:t>
      </w:r>
      <w:r w:rsidR="00205722" w:rsidRPr="00DE347F">
        <w:rPr>
          <w:rFonts w:ascii="Arial" w:hAnsi="Arial" w:cs="Arial"/>
          <w:color w:val="auto"/>
          <w:sz w:val="72"/>
          <w:szCs w:val="72"/>
          <w14:textOutline w14:w="19050" w14:cap="rnd" w14:cmpd="sng" w14:algn="ctr">
            <w14:noFill/>
            <w14:prstDash w14:val="solid"/>
            <w14:bevel/>
          </w14:textOutline>
        </w:rPr>
        <w:t>crosse</w:t>
      </w:r>
      <w:r w:rsidR="00645380" w:rsidRPr="00DE347F">
        <w:rPr>
          <w:rFonts w:ascii="Arial" w:hAnsi="Arial" w:cs="Arial"/>
          <w:color w:val="auto"/>
          <w:sz w:val="72"/>
          <w:szCs w:val="72"/>
          <w14:textOutline w14:w="19050" w14:cap="rnd" w14:cmpd="sng" w14:algn="ctr">
            <w14:noFill/>
            <w14:prstDash w14:val="solid"/>
            <w14:bevel/>
          </w14:textOutline>
        </w:rPr>
        <w:t xml:space="preserve"> </w:t>
      </w:r>
    </w:p>
    <w:p w14:paraId="138F1500" w14:textId="77777777" w:rsidR="00F042A9" w:rsidRPr="00C52445" w:rsidRDefault="00F8401F" w:rsidP="000B0334">
      <w:pPr>
        <w:pStyle w:val="Heading1"/>
        <w:jc w:val="center"/>
        <w:rPr>
          <w:rFonts w:ascii="Arial" w:hAnsi="Arial" w:cs="Arial"/>
          <w:color w:val="auto"/>
          <w:sz w:val="72"/>
          <w:szCs w:val="72"/>
          <w14:textOutline w14:w="19050" w14:cap="rnd" w14:cmpd="sng" w14:algn="ctr">
            <w14:noFill/>
            <w14:prstDash w14:val="solid"/>
            <w14:bevel/>
          </w14:textOutline>
        </w:rPr>
      </w:pPr>
      <w:r w:rsidRPr="00645380">
        <w:rPr>
          <w:rFonts w:ascii="Arial" w:hAnsi="Arial" w:cs="Arial"/>
          <w:color w:val="auto"/>
          <w:sz w:val="72"/>
          <w:szCs w:val="72"/>
          <w14:textOutline w14:w="19050" w14:cap="rnd" w14:cmpd="sng" w14:algn="ctr">
            <w14:noFill/>
            <w14:prstDash w14:val="solid"/>
            <w14:bevel/>
          </w14:textOutline>
        </w:rPr>
        <w:t xml:space="preserve"> </w:t>
      </w:r>
      <w:r w:rsidR="00A9687D" w:rsidRPr="00C52445">
        <w:rPr>
          <w:rFonts w:ascii="Arial" w:hAnsi="Arial" w:cs="Arial"/>
          <w:color w:val="auto"/>
          <w:sz w:val="72"/>
          <w:szCs w:val="72"/>
          <w14:textOutline w14:w="19050" w14:cap="rnd" w14:cmpd="sng" w14:algn="ctr">
            <w14:noFill/>
            <w14:prstDash w14:val="solid"/>
            <w14:bevel/>
          </w14:textOutline>
        </w:rPr>
        <w:t>Concussion Management Plan</w:t>
      </w:r>
      <w:bookmarkEnd w:id="0"/>
    </w:p>
    <w:p w14:paraId="73256AE0" w14:textId="77777777" w:rsidR="000B0334" w:rsidRPr="00C52445" w:rsidRDefault="000B0334" w:rsidP="000B0334"/>
    <w:p w14:paraId="7D821752" w14:textId="0784D6E9" w:rsidR="00AD1563" w:rsidRDefault="00205722" w:rsidP="00205722">
      <w:pPr>
        <w:jc w:val="center"/>
      </w:pPr>
      <w:r>
        <w:rPr>
          <w:noProof/>
        </w:rPr>
        <w:drawing>
          <wp:inline distT="0" distB="0" distL="0" distR="0" wp14:anchorId="0E3555FB" wp14:editId="2F302D8A">
            <wp:extent cx="2952750" cy="29527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52872" cy="2952872"/>
                    </a:xfrm>
                    <a:prstGeom prst="rect">
                      <a:avLst/>
                    </a:prstGeom>
                  </pic:spPr>
                </pic:pic>
              </a:graphicData>
            </a:graphic>
          </wp:inline>
        </w:drawing>
      </w:r>
    </w:p>
    <w:p w14:paraId="02C5A00D" w14:textId="77777777" w:rsidR="00B82E31" w:rsidRDefault="00B82E31" w:rsidP="00E94637"/>
    <w:p w14:paraId="7B9BF766" w14:textId="204B8F95" w:rsidR="00C52445" w:rsidRPr="00205722" w:rsidRDefault="00C14984" w:rsidP="00205722">
      <w:pPr>
        <w:jc w:val="right"/>
        <w:rPr>
          <w:noProof/>
        </w:rPr>
      </w:pPr>
      <w:r>
        <w:rPr>
          <w:rFonts w:ascii="Cambria" w:hAnsi="Cambria"/>
          <w:b/>
        </w:rPr>
        <w:t>March 2022</w:t>
      </w:r>
    </w:p>
    <w:p w14:paraId="296F01DC" w14:textId="77777777" w:rsidR="00AD1563" w:rsidRDefault="00AD1563" w:rsidP="00AD1563">
      <w:pPr>
        <w:rPr>
          <w:rFonts w:ascii="Arial" w:hAnsi="Arial" w:cs="Arial"/>
          <w:b/>
          <w:sz w:val="32"/>
          <w:szCs w:val="32"/>
        </w:rPr>
      </w:pPr>
      <w:r>
        <w:rPr>
          <w:rFonts w:ascii="Arial" w:hAnsi="Arial" w:cs="Arial"/>
          <w:b/>
          <w:sz w:val="32"/>
          <w:szCs w:val="32"/>
        </w:rPr>
        <w:lastRenderedPageBreak/>
        <w:t>Contents</w:t>
      </w:r>
    </w:p>
    <w:p w14:paraId="22A72DDD" w14:textId="77777777" w:rsidR="00AD1563" w:rsidRPr="00CA5D3F" w:rsidRDefault="00AD1563" w:rsidP="00CA5D3F">
      <w:pPr>
        <w:pStyle w:val="ListParagraph"/>
        <w:numPr>
          <w:ilvl w:val="0"/>
          <w:numId w:val="16"/>
        </w:numPr>
        <w:rPr>
          <w:rFonts w:ascii="Arial" w:hAnsi="Arial" w:cs="Arial"/>
          <w:b/>
          <w:sz w:val="24"/>
          <w:szCs w:val="24"/>
        </w:rPr>
      </w:pPr>
      <w:r>
        <w:rPr>
          <w:rFonts w:ascii="Arial" w:hAnsi="Arial" w:cs="Arial"/>
          <w:b/>
          <w:sz w:val="24"/>
          <w:szCs w:val="24"/>
        </w:rPr>
        <w:t>Mandatory Parent/Athlete Meeting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755B4">
        <w:rPr>
          <w:rFonts w:ascii="Arial" w:hAnsi="Arial" w:cs="Arial"/>
          <w:b/>
          <w:sz w:val="24"/>
          <w:szCs w:val="24"/>
        </w:rPr>
        <w:t xml:space="preserve"> </w:t>
      </w:r>
      <w:r w:rsidR="009661F6">
        <w:rPr>
          <w:rFonts w:ascii="Arial" w:hAnsi="Arial" w:cs="Arial"/>
          <w:b/>
          <w:sz w:val="24"/>
          <w:szCs w:val="24"/>
        </w:rPr>
        <w:t xml:space="preserve"> </w:t>
      </w:r>
      <w:r>
        <w:rPr>
          <w:rFonts w:ascii="Arial" w:hAnsi="Arial" w:cs="Arial"/>
          <w:b/>
          <w:sz w:val="24"/>
          <w:szCs w:val="24"/>
        </w:rPr>
        <w:t>1</w:t>
      </w:r>
    </w:p>
    <w:p w14:paraId="02974211" w14:textId="77777777" w:rsidR="00AD1563" w:rsidRDefault="00AD1563" w:rsidP="00AD1563">
      <w:pPr>
        <w:pStyle w:val="ListParagraph"/>
        <w:rPr>
          <w:rFonts w:ascii="Arial" w:hAnsi="Arial" w:cs="Arial"/>
          <w:b/>
          <w:sz w:val="24"/>
          <w:szCs w:val="24"/>
        </w:rPr>
      </w:pPr>
    </w:p>
    <w:p w14:paraId="7FCE444A" w14:textId="77777777" w:rsidR="00AD1563" w:rsidRDefault="00AD1563" w:rsidP="00AD1563">
      <w:pPr>
        <w:pStyle w:val="ListParagraph"/>
        <w:numPr>
          <w:ilvl w:val="0"/>
          <w:numId w:val="16"/>
        </w:numPr>
        <w:rPr>
          <w:rFonts w:ascii="Arial" w:hAnsi="Arial" w:cs="Arial"/>
          <w:b/>
          <w:sz w:val="24"/>
          <w:szCs w:val="24"/>
        </w:rPr>
      </w:pPr>
      <w:r>
        <w:rPr>
          <w:rFonts w:ascii="Arial" w:hAnsi="Arial" w:cs="Arial"/>
          <w:b/>
          <w:sz w:val="24"/>
          <w:szCs w:val="24"/>
        </w:rPr>
        <w:t xml:space="preserve">Concussion Training for </w:t>
      </w:r>
      <w:r w:rsidR="0063512B">
        <w:rPr>
          <w:rFonts w:ascii="Arial" w:hAnsi="Arial" w:cs="Arial"/>
          <w:b/>
          <w:sz w:val="24"/>
          <w:szCs w:val="24"/>
        </w:rPr>
        <w:t>Coaches and staff</w:t>
      </w:r>
      <w:r w:rsidR="0063512B">
        <w:rPr>
          <w:rFonts w:ascii="Arial" w:hAnsi="Arial" w:cs="Arial"/>
          <w:b/>
          <w:sz w:val="24"/>
          <w:szCs w:val="24"/>
        </w:rPr>
        <w:tab/>
      </w:r>
      <w:r w:rsidR="0063512B">
        <w:rPr>
          <w:rFonts w:ascii="Arial" w:hAnsi="Arial" w:cs="Arial"/>
          <w:b/>
          <w:sz w:val="24"/>
          <w:szCs w:val="24"/>
        </w:rPr>
        <w:tab/>
      </w:r>
      <w:r>
        <w:rPr>
          <w:rFonts w:ascii="Arial" w:hAnsi="Arial" w:cs="Arial"/>
          <w:b/>
          <w:sz w:val="24"/>
          <w:szCs w:val="24"/>
        </w:rPr>
        <w:tab/>
      </w:r>
      <w:r>
        <w:rPr>
          <w:rFonts w:ascii="Arial" w:hAnsi="Arial" w:cs="Arial"/>
          <w:b/>
          <w:sz w:val="24"/>
          <w:szCs w:val="24"/>
        </w:rPr>
        <w:tab/>
      </w:r>
      <w:r w:rsidR="00B755B4">
        <w:rPr>
          <w:rFonts w:ascii="Arial" w:hAnsi="Arial" w:cs="Arial"/>
          <w:b/>
          <w:sz w:val="24"/>
          <w:szCs w:val="24"/>
        </w:rPr>
        <w:t xml:space="preserve"> </w:t>
      </w:r>
      <w:r w:rsidR="009661F6">
        <w:rPr>
          <w:rFonts w:ascii="Arial" w:hAnsi="Arial" w:cs="Arial"/>
          <w:b/>
          <w:sz w:val="24"/>
          <w:szCs w:val="24"/>
        </w:rPr>
        <w:t xml:space="preserve"> </w:t>
      </w:r>
      <w:r>
        <w:rPr>
          <w:rFonts w:ascii="Arial" w:hAnsi="Arial" w:cs="Arial"/>
          <w:b/>
          <w:sz w:val="24"/>
          <w:szCs w:val="24"/>
        </w:rPr>
        <w:t>2</w:t>
      </w:r>
    </w:p>
    <w:p w14:paraId="271EBAFB" w14:textId="77777777" w:rsidR="00AD1563" w:rsidRDefault="006F58AF" w:rsidP="00AD1563">
      <w:pPr>
        <w:pStyle w:val="ListParagraph"/>
        <w:rPr>
          <w:rFonts w:ascii="Arial" w:hAnsi="Arial" w:cs="Arial"/>
          <w:b/>
          <w:sz w:val="24"/>
          <w:szCs w:val="24"/>
        </w:rPr>
      </w:pPr>
      <w:r w:rsidRPr="001A30C2">
        <w:rPr>
          <w:rFonts w:ascii="Arial" w:hAnsi="Arial" w:cs="Arial"/>
          <w:b/>
          <w:sz w:val="24"/>
          <w:szCs w:val="24"/>
        </w:rPr>
        <w:t>(Biennial)</w:t>
      </w:r>
    </w:p>
    <w:p w14:paraId="60F7EF8C" w14:textId="77777777" w:rsidR="006F58AF" w:rsidRDefault="006F58AF" w:rsidP="00AD1563">
      <w:pPr>
        <w:pStyle w:val="ListParagraph"/>
        <w:rPr>
          <w:rFonts w:ascii="Arial" w:hAnsi="Arial" w:cs="Arial"/>
          <w:b/>
          <w:sz w:val="24"/>
          <w:szCs w:val="24"/>
        </w:rPr>
      </w:pPr>
    </w:p>
    <w:p w14:paraId="7B326DC2" w14:textId="621E01DD" w:rsidR="00B300CC" w:rsidRDefault="009661F6" w:rsidP="00B300CC">
      <w:pPr>
        <w:pStyle w:val="ListParagraph"/>
        <w:numPr>
          <w:ilvl w:val="0"/>
          <w:numId w:val="16"/>
        </w:numPr>
        <w:rPr>
          <w:rFonts w:ascii="Arial" w:hAnsi="Arial" w:cs="Arial"/>
          <w:b/>
          <w:sz w:val="24"/>
          <w:szCs w:val="24"/>
        </w:rPr>
      </w:pPr>
      <w:r>
        <w:rPr>
          <w:rFonts w:ascii="Arial" w:hAnsi="Arial" w:cs="Arial"/>
          <w:b/>
          <w:sz w:val="24"/>
          <w:szCs w:val="24"/>
        </w:rPr>
        <w:t xml:space="preserve">Removal from Play </w:t>
      </w:r>
      <w:r w:rsidR="00B755B4">
        <w:rPr>
          <w:rFonts w:ascii="Arial" w:hAnsi="Arial" w:cs="Arial"/>
          <w:b/>
          <w:sz w:val="24"/>
          <w:szCs w:val="24"/>
        </w:rPr>
        <w:t>Strategy</w:t>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B755B4">
        <w:rPr>
          <w:rFonts w:ascii="Arial" w:hAnsi="Arial" w:cs="Arial"/>
          <w:b/>
          <w:sz w:val="24"/>
          <w:szCs w:val="24"/>
        </w:rPr>
        <w:t xml:space="preserve"> </w:t>
      </w:r>
      <w:r>
        <w:rPr>
          <w:rFonts w:ascii="Arial" w:hAnsi="Arial" w:cs="Arial"/>
          <w:b/>
          <w:sz w:val="24"/>
          <w:szCs w:val="24"/>
        </w:rPr>
        <w:t xml:space="preserve"> </w:t>
      </w:r>
      <w:r w:rsidR="00B300CC">
        <w:rPr>
          <w:rFonts w:ascii="Arial" w:hAnsi="Arial" w:cs="Arial"/>
          <w:b/>
          <w:sz w:val="24"/>
          <w:szCs w:val="24"/>
        </w:rPr>
        <w:t>2</w:t>
      </w:r>
      <w:r w:rsidR="00AD1563">
        <w:rPr>
          <w:rFonts w:ascii="Arial" w:hAnsi="Arial" w:cs="Arial"/>
          <w:b/>
          <w:sz w:val="24"/>
          <w:szCs w:val="24"/>
        </w:rPr>
        <w:t xml:space="preserve">                                                                           (Coaches &amp; non-medical staff)</w:t>
      </w:r>
    </w:p>
    <w:p w14:paraId="343A6C21" w14:textId="77777777" w:rsidR="001220E1" w:rsidRPr="001220E1" w:rsidRDefault="001220E1" w:rsidP="001220E1">
      <w:pPr>
        <w:pStyle w:val="ListParagraph"/>
        <w:rPr>
          <w:rFonts w:ascii="Arial" w:hAnsi="Arial" w:cs="Arial"/>
          <w:b/>
          <w:sz w:val="24"/>
          <w:szCs w:val="24"/>
        </w:rPr>
      </w:pPr>
    </w:p>
    <w:p w14:paraId="58A993C7" w14:textId="77777777" w:rsidR="007210CA" w:rsidRDefault="00526C63" w:rsidP="00AD1563">
      <w:pPr>
        <w:pStyle w:val="ListParagraph"/>
        <w:numPr>
          <w:ilvl w:val="0"/>
          <w:numId w:val="16"/>
        </w:numPr>
        <w:rPr>
          <w:rFonts w:ascii="Arial" w:hAnsi="Arial" w:cs="Arial"/>
          <w:b/>
          <w:sz w:val="24"/>
          <w:szCs w:val="24"/>
        </w:rPr>
      </w:pPr>
      <w:r>
        <w:rPr>
          <w:rFonts w:ascii="Arial" w:hAnsi="Arial" w:cs="Arial"/>
          <w:b/>
          <w:sz w:val="24"/>
          <w:szCs w:val="24"/>
        </w:rPr>
        <w:t>Return to Learn</w:t>
      </w:r>
      <w:r w:rsidR="00B755B4">
        <w:rPr>
          <w:rFonts w:ascii="Arial" w:hAnsi="Arial" w:cs="Arial"/>
          <w:b/>
          <w:sz w:val="24"/>
          <w:szCs w:val="24"/>
        </w:rPr>
        <w:t xml:space="preserve"> Strategy</w:t>
      </w:r>
      <w:r w:rsidR="007210CA">
        <w:rPr>
          <w:rFonts w:ascii="Arial" w:hAnsi="Arial" w:cs="Arial"/>
          <w:b/>
          <w:sz w:val="24"/>
          <w:szCs w:val="24"/>
        </w:rPr>
        <w:t xml:space="preserve">                                                                  </w:t>
      </w:r>
      <w:r w:rsidR="008267CD">
        <w:rPr>
          <w:rFonts w:ascii="Arial" w:hAnsi="Arial" w:cs="Arial"/>
          <w:b/>
          <w:sz w:val="24"/>
          <w:szCs w:val="24"/>
        </w:rPr>
        <w:t xml:space="preserve"> </w:t>
      </w:r>
      <w:r w:rsidR="00B300CC">
        <w:rPr>
          <w:rFonts w:ascii="Arial" w:hAnsi="Arial" w:cs="Arial"/>
          <w:b/>
          <w:sz w:val="24"/>
          <w:szCs w:val="24"/>
        </w:rPr>
        <w:t>4</w:t>
      </w:r>
    </w:p>
    <w:p w14:paraId="7C970D22" w14:textId="77777777" w:rsidR="00AD1563" w:rsidRDefault="00AD1563" w:rsidP="00AD1563">
      <w:pPr>
        <w:pStyle w:val="ListParagraph"/>
        <w:rPr>
          <w:rFonts w:ascii="Arial" w:hAnsi="Arial" w:cs="Arial"/>
          <w:b/>
          <w:sz w:val="24"/>
          <w:szCs w:val="24"/>
        </w:rPr>
      </w:pPr>
    </w:p>
    <w:p w14:paraId="49DFDB5F" w14:textId="77777777" w:rsidR="00AD1563" w:rsidRPr="007A50E1" w:rsidRDefault="00D44E21" w:rsidP="00AD1563">
      <w:pPr>
        <w:pStyle w:val="ListParagraph"/>
        <w:numPr>
          <w:ilvl w:val="0"/>
          <w:numId w:val="16"/>
        </w:numPr>
        <w:rPr>
          <w:rFonts w:ascii="Arial" w:hAnsi="Arial" w:cs="Arial"/>
          <w:b/>
          <w:sz w:val="24"/>
          <w:szCs w:val="24"/>
        </w:rPr>
      </w:pPr>
      <w:r>
        <w:rPr>
          <w:rFonts w:ascii="Arial" w:hAnsi="Arial" w:cs="Arial"/>
          <w:b/>
          <w:sz w:val="24"/>
          <w:szCs w:val="24"/>
        </w:rPr>
        <w:t>Return to Sport Strategy</w:t>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AD1563">
        <w:rPr>
          <w:rFonts w:ascii="Arial" w:hAnsi="Arial" w:cs="Arial"/>
          <w:b/>
          <w:sz w:val="24"/>
          <w:szCs w:val="24"/>
        </w:rPr>
        <w:tab/>
      </w:r>
      <w:r w:rsidR="0063512B">
        <w:rPr>
          <w:rFonts w:ascii="Arial" w:hAnsi="Arial" w:cs="Arial"/>
          <w:b/>
          <w:sz w:val="24"/>
          <w:szCs w:val="24"/>
        </w:rPr>
        <w:t xml:space="preserve">           </w:t>
      </w:r>
      <w:r w:rsidR="00B755B4">
        <w:rPr>
          <w:rFonts w:ascii="Arial" w:hAnsi="Arial" w:cs="Arial"/>
          <w:b/>
          <w:sz w:val="24"/>
          <w:szCs w:val="24"/>
        </w:rPr>
        <w:t xml:space="preserve"> </w:t>
      </w:r>
      <w:r w:rsidR="00B300CC">
        <w:rPr>
          <w:rFonts w:ascii="Arial" w:hAnsi="Arial" w:cs="Arial"/>
          <w:b/>
          <w:sz w:val="24"/>
          <w:szCs w:val="24"/>
        </w:rPr>
        <w:t>7</w:t>
      </w:r>
    </w:p>
    <w:p w14:paraId="2BEF9578" w14:textId="77777777" w:rsidR="00AD1563" w:rsidRDefault="00AD1563" w:rsidP="00AD1563">
      <w:pPr>
        <w:jc w:val="right"/>
        <w:rPr>
          <w:rFonts w:ascii="Cambria" w:hAnsi="Cambria"/>
          <w:b/>
        </w:rPr>
      </w:pPr>
    </w:p>
    <w:p w14:paraId="2145DAC9" w14:textId="77777777" w:rsidR="00AD1563" w:rsidRDefault="00AD1563" w:rsidP="00AD1563">
      <w:pPr>
        <w:jc w:val="right"/>
        <w:rPr>
          <w:rFonts w:ascii="Cambria" w:hAnsi="Cambria"/>
          <w:b/>
        </w:rPr>
      </w:pPr>
    </w:p>
    <w:p w14:paraId="0FE721B8" w14:textId="77777777" w:rsidR="00AD1563" w:rsidRDefault="005564A3" w:rsidP="005564A3">
      <w:pPr>
        <w:tabs>
          <w:tab w:val="left" w:pos="1365"/>
        </w:tabs>
        <w:rPr>
          <w:rFonts w:ascii="Cambria" w:hAnsi="Cambria"/>
          <w:b/>
        </w:rPr>
      </w:pPr>
      <w:r>
        <w:rPr>
          <w:rFonts w:ascii="Cambria" w:hAnsi="Cambria"/>
          <w:b/>
        </w:rPr>
        <w:tab/>
      </w:r>
    </w:p>
    <w:p w14:paraId="31055B5F" w14:textId="77777777" w:rsidR="00AD1563" w:rsidRDefault="00AD1563" w:rsidP="00AD1563">
      <w:pPr>
        <w:jc w:val="right"/>
        <w:rPr>
          <w:rFonts w:ascii="Cambria" w:hAnsi="Cambria"/>
          <w:b/>
        </w:rPr>
      </w:pPr>
    </w:p>
    <w:p w14:paraId="358F28F3" w14:textId="77777777" w:rsidR="00AD1563" w:rsidRDefault="00AD1563" w:rsidP="00AD1563">
      <w:pPr>
        <w:jc w:val="right"/>
        <w:rPr>
          <w:rFonts w:ascii="Cambria" w:hAnsi="Cambria"/>
          <w:b/>
        </w:rPr>
      </w:pPr>
    </w:p>
    <w:p w14:paraId="5022B929" w14:textId="77777777" w:rsidR="00AD1563" w:rsidRDefault="00AD1563" w:rsidP="00AD1563">
      <w:pPr>
        <w:jc w:val="right"/>
        <w:rPr>
          <w:rFonts w:ascii="Cambria" w:hAnsi="Cambria"/>
          <w:b/>
        </w:rPr>
      </w:pPr>
    </w:p>
    <w:p w14:paraId="5F262D4A" w14:textId="77777777" w:rsidR="00AD1563" w:rsidRDefault="00AD1563" w:rsidP="007210CA">
      <w:pPr>
        <w:rPr>
          <w:rFonts w:ascii="Cambria" w:hAnsi="Cambria"/>
          <w:b/>
        </w:rPr>
      </w:pPr>
    </w:p>
    <w:p w14:paraId="56A45017" w14:textId="77777777" w:rsidR="007210CA" w:rsidRDefault="007210CA" w:rsidP="007210CA">
      <w:pPr>
        <w:rPr>
          <w:rFonts w:ascii="Cambria" w:hAnsi="Cambria"/>
          <w:b/>
        </w:rPr>
      </w:pPr>
    </w:p>
    <w:p w14:paraId="78A164E2" w14:textId="78D95F01" w:rsidR="00CA5D3F" w:rsidRDefault="00CA5D3F" w:rsidP="007210CA">
      <w:pPr>
        <w:rPr>
          <w:rFonts w:ascii="Cambria" w:hAnsi="Cambria"/>
          <w:b/>
        </w:rPr>
      </w:pPr>
    </w:p>
    <w:p w14:paraId="461EB122" w14:textId="227E444A" w:rsidR="00C14984" w:rsidRDefault="00C14984" w:rsidP="007210CA">
      <w:pPr>
        <w:rPr>
          <w:rFonts w:ascii="Cambria" w:hAnsi="Cambria"/>
          <w:b/>
        </w:rPr>
      </w:pPr>
    </w:p>
    <w:p w14:paraId="65AB0D58" w14:textId="77777777" w:rsidR="00C14984" w:rsidRDefault="00C14984" w:rsidP="007210CA">
      <w:pPr>
        <w:rPr>
          <w:rFonts w:ascii="Cambria" w:hAnsi="Cambria"/>
          <w:b/>
        </w:rPr>
      </w:pPr>
    </w:p>
    <w:p w14:paraId="62A82CD5" w14:textId="77777777" w:rsidR="00AD1563" w:rsidRPr="00AD1563" w:rsidRDefault="00AD1563" w:rsidP="00AD1563">
      <w:pPr>
        <w:jc w:val="right"/>
        <w:rPr>
          <w:rFonts w:ascii="Cambria" w:hAnsi="Cambria"/>
          <w:b/>
        </w:rPr>
      </w:pPr>
    </w:p>
    <w:p w14:paraId="68CCD599" w14:textId="77777777" w:rsidR="00A9687D" w:rsidRPr="00A9687D" w:rsidRDefault="00A9687D" w:rsidP="00A9687D">
      <w:pPr>
        <w:pBdr>
          <w:top w:val="single" w:sz="24" w:space="1" w:color="1F497D" w:shadow="1"/>
          <w:left w:val="single" w:sz="24" w:space="4" w:color="1F497D" w:shadow="1"/>
          <w:bottom w:val="single" w:sz="24" w:space="1" w:color="1F497D" w:shadow="1"/>
          <w:right w:val="single" w:sz="24" w:space="4" w:color="1F497D" w:shadow="1"/>
        </w:pBdr>
        <w:spacing w:after="0" w:line="240" w:lineRule="auto"/>
        <w:jc w:val="center"/>
        <w:rPr>
          <w:rFonts w:ascii="Times New Roman" w:hAnsi="Times New Roman"/>
          <w:b/>
          <w:sz w:val="44"/>
          <w:szCs w:val="44"/>
        </w:rPr>
      </w:pPr>
      <w:r w:rsidRPr="00A9687D">
        <w:rPr>
          <w:rFonts w:ascii="Times New Roman" w:hAnsi="Times New Roman"/>
          <w:b/>
          <w:sz w:val="44"/>
          <w:szCs w:val="44"/>
        </w:rPr>
        <w:t>ATTENTION</w:t>
      </w:r>
    </w:p>
    <w:p w14:paraId="152B2FD8" w14:textId="77777777" w:rsidR="00A9687D" w:rsidRPr="00A9687D" w:rsidRDefault="00A9687D" w:rsidP="00A9687D">
      <w:pPr>
        <w:pBdr>
          <w:top w:val="single" w:sz="24" w:space="1" w:color="1F497D" w:shadow="1"/>
          <w:left w:val="single" w:sz="24" w:space="4" w:color="1F497D" w:shadow="1"/>
          <w:bottom w:val="single" w:sz="24" w:space="1" w:color="1F497D" w:shadow="1"/>
          <w:right w:val="single" w:sz="24" w:space="4" w:color="1F497D" w:shadow="1"/>
        </w:pBdr>
        <w:rPr>
          <w:rFonts w:ascii="Times New Roman" w:hAnsi="Times New Roman"/>
          <w:b/>
          <w:color w:val="000000"/>
        </w:rPr>
      </w:pPr>
      <w:r w:rsidRPr="00A9687D">
        <w:rPr>
          <w:rFonts w:ascii="Times New Roman" w:hAnsi="Times New Roman"/>
          <w:b/>
          <w:color w:val="000000"/>
        </w:rPr>
        <w:t>This concussion management plan is provided for the free and personal use of the public to help school districts or various youth sport organizations comply with Idaho Code Section 33-1625.  However, this document does not provide legal advice and is not a</w:t>
      </w:r>
      <w:r w:rsidR="00515B8B">
        <w:rPr>
          <w:rFonts w:ascii="Times New Roman" w:hAnsi="Times New Roman"/>
          <w:b/>
          <w:color w:val="000000"/>
        </w:rPr>
        <w:t xml:space="preserve"> substitute for legal advice.  </w:t>
      </w:r>
      <w:r w:rsidRPr="00A9687D">
        <w:rPr>
          <w:rFonts w:ascii="Times New Roman" w:hAnsi="Times New Roman"/>
          <w:b/>
          <w:color w:val="000000"/>
        </w:rPr>
        <w:t>Individuals or organizations with compliance concerns are encouraged to consult legal counsel.</w:t>
      </w:r>
    </w:p>
    <w:p w14:paraId="34D71C1B" w14:textId="77777777" w:rsidR="000B524B" w:rsidRDefault="000B524B" w:rsidP="00A9687D">
      <w:pPr>
        <w:sectPr w:rsidR="000B524B" w:rsidSect="000B52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3B5DF8D9" w14:textId="77777777" w:rsidR="000B524B" w:rsidRPr="005D5B27" w:rsidRDefault="000B524B" w:rsidP="00A9687D">
      <w:pPr>
        <w:rPr>
          <w:color w:val="FF0000"/>
        </w:rPr>
        <w:sectPr w:rsidR="000B524B" w:rsidRPr="005D5B27" w:rsidSect="000B524B">
          <w:type w:val="continuous"/>
          <w:pgSz w:w="12240" w:h="15840"/>
          <w:pgMar w:top="1440" w:right="1440" w:bottom="1440" w:left="1440" w:header="720" w:footer="720" w:gutter="0"/>
          <w:cols w:space="720"/>
          <w:docGrid w:linePitch="360"/>
        </w:sectPr>
      </w:pPr>
    </w:p>
    <w:p w14:paraId="39870C67" w14:textId="0D1E3857" w:rsidR="002E35F8" w:rsidRPr="00C14984" w:rsidRDefault="00A9687D" w:rsidP="002E35F8">
      <w:pPr>
        <w:pStyle w:val="Heading1"/>
        <w:keepLines w:val="0"/>
        <w:numPr>
          <w:ilvl w:val="0"/>
          <w:numId w:val="2"/>
        </w:numPr>
        <w:spacing w:before="240" w:after="60" w:line="276" w:lineRule="auto"/>
        <w:rPr>
          <w:color w:val="auto"/>
          <w:sz w:val="56"/>
          <w:szCs w:val="56"/>
        </w:rPr>
      </w:pPr>
      <w:bookmarkStart w:id="1" w:name="_Toc328396596"/>
      <w:bookmarkStart w:id="2" w:name="_Toc328397589"/>
      <w:bookmarkStart w:id="3" w:name="_Toc361063543"/>
      <w:r w:rsidRPr="001A30C2">
        <w:rPr>
          <w:color w:val="auto"/>
          <w:sz w:val="56"/>
          <w:szCs w:val="56"/>
        </w:rPr>
        <w:lastRenderedPageBreak/>
        <w:t>Parent/Athlete Meeting</w:t>
      </w:r>
      <w:bookmarkEnd w:id="1"/>
      <w:bookmarkEnd w:id="2"/>
      <w:bookmarkEnd w:id="3"/>
    </w:p>
    <w:p w14:paraId="0CF390BB" w14:textId="77777777" w:rsidR="00A9687D" w:rsidRDefault="00A9687D" w:rsidP="00A9687D">
      <w:pPr>
        <w:pStyle w:val="ListParagraph"/>
        <w:numPr>
          <w:ilvl w:val="0"/>
          <w:numId w:val="1"/>
        </w:numPr>
        <w:ind w:left="1440"/>
        <w:rPr>
          <w:rFonts w:ascii="Times New Roman" w:hAnsi="Times New Roman"/>
          <w:sz w:val="24"/>
          <w:szCs w:val="24"/>
        </w:rPr>
      </w:pPr>
      <w:r>
        <w:rPr>
          <w:rFonts w:ascii="Times New Roman" w:hAnsi="Times New Roman"/>
          <w:sz w:val="24"/>
          <w:szCs w:val="24"/>
        </w:rPr>
        <w:t>Pri</w:t>
      </w:r>
      <w:r w:rsidR="00FA2676">
        <w:rPr>
          <w:rFonts w:ascii="Times New Roman" w:hAnsi="Times New Roman"/>
          <w:sz w:val="24"/>
          <w:szCs w:val="24"/>
        </w:rPr>
        <w:t xml:space="preserve">or to the start of each athletic season, a </w:t>
      </w:r>
      <w:r>
        <w:rPr>
          <w:rFonts w:ascii="Times New Roman" w:hAnsi="Times New Roman"/>
          <w:sz w:val="24"/>
          <w:szCs w:val="24"/>
        </w:rPr>
        <w:t>meeting sh</w:t>
      </w:r>
      <w:r w:rsidR="00E94637">
        <w:rPr>
          <w:rFonts w:ascii="Times New Roman" w:hAnsi="Times New Roman"/>
          <w:sz w:val="24"/>
          <w:szCs w:val="24"/>
        </w:rPr>
        <w:t xml:space="preserve">all be organized by the </w:t>
      </w:r>
      <w:r w:rsidR="005D5B27">
        <w:rPr>
          <w:rFonts w:ascii="Times New Roman" w:hAnsi="Times New Roman"/>
          <w:sz w:val="24"/>
          <w:szCs w:val="24"/>
        </w:rPr>
        <w:t xml:space="preserve">club </w:t>
      </w:r>
      <w:r>
        <w:rPr>
          <w:rFonts w:ascii="Times New Roman" w:hAnsi="Times New Roman"/>
          <w:sz w:val="24"/>
          <w:szCs w:val="24"/>
        </w:rPr>
        <w:t>director or othe</w:t>
      </w:r>
      <w:r w:rsidR="00FA2676">
        <w:rPr>
          <w:rFonts w:ascii="Times New Roman" w:hAnsi="Times New Roman"/>
          <w:sz w:val="24"/>
          <w:szCs w:val="24"/>
        </w:rPr>
        <w:t xml:space="preserve">r appropriate designated </w:t>
      </w:r>
      <w:r>
        <w:rPr>
          <w:rFonts w:ascii="Times New Roman" w:hAnsi="Times New Roman"/>
          <w:sz w:val="24"/>
          <w:szCs w:val="24"/>
        </w:rPr>
        <w:t>official to discuss th</w:t>
      </w:r>
      <w:r w:rsidR="0085220B">
        <w:rPr>
          <w:rFonts w:ascii="Times New Roman" w:hAnsi="Times New Roman"/>
          <w:sz w:val="24"/>
          <w:szCs w:val="24"/>
        </w:rPr>
        <w:t>e</w:t>
      </w:r>
      <w:r w:rsidR="00DE2450">
        <w:rPr>
          <w:rFonts w:ascii="Times New Roman" w:hAnsi="Times New Roman"/>
          <w:sz w:val="24"/>
          <w:szCs w:val="24"/>
        </w:rPr>
        <w:t xml:space="preserve"> topic of concussion in</w:t>
      </w:r>
      <w:r w:rsidR="009235D0">
        <w:rPr>
          <w:rFonts w:ascii="Times New Roman" w:hAnsi="Times New Roman"/>
          <w:sz w:val="24"/>
          <w:szCs w:val="24"/>
        </w:rPr>
        <w:t xml:space="preserve"> youth sports</w:t>
      </w:r>
      <w:r>
        <w:rPr>
          <w:rFonts w:ascii="Times New Roman" w:hAnsi="Times New Roman"/>
          <w:sz w:val="24"/>
          <w:szCs w:val="24"/>
        </w:rPr>
        <w:t xml:space="preserve">. </w:t>
      </w:r>
    </w:p>
    <w:p w14:paraId="77040A15" w14:textId="77777777" w:rsidR="00A9687D" w:rsidRDefault="00A9687D" w:rsidP="00A9687D">
      <w:pPr>
        <w:pStyle w:val="ListParagraph"/>
        <w:ind w:left="1440"/>
        <w:rPr>
          <w:rFonts w:ascii="Times New Roman" w:hAnsi="Times New Roman"/>
          <w:sz w:val="24"/>
          <w:szCs w:val="24"/>
        </w:rPr>
      </w:pPr>
    </w:p>
    <w:p w14:paraId="7103B1A6" w14:textId="77777777" w:rsidR="00A9687D" w:rsidRDefault="00A9687D" w:rsidP="00A9687D">
      <w:pPr>
        <w:pStyle w:val="ListParagraph"/>
        <w:numPr>
          <w:ilvl w:val="0"/>
          <w:numId w:val="1"/>
        </w:numPr>
        <w:ind w:left="1440"/>
        <w:rPr>
          <w:rFonts w:ascii="Times New Roman" w:hAnsi="Times New Roman"/>
          <w:sz w:val="24"/>
          <w:szCs w:val="24"/>
        </w:rPr>
      </w:pPr>
      <w:r>
        <w:rPr>
          <w:rFonts w:ascii="Times New Roman" w:hAnsi="Times New Roman"/>
          <w:sz w:val="24"/>
          <w:szCs w:val="24"/>
        </w:rPr>
        <w:t>Each athlete planning on participating in the sport shall attend the meeting with the parent or legal gua</w:t>
      </w:r>
      <w:r w:rsidR="005D5B27">
        <w:rPr>
          <w:rFonts w:ascii="Times New Roman" w:hAnsi="Times New Roman"/>
          <w:sz w:val="24"/>
          <w:szCs w:val="24"/>
        </w:rPr>
        <w:t>rdian of the athlete.</w:t>
      </w:r>
    </w:p>
    <w:p w14:paraId="35C32E68" w14:textId="77777777" w:rsidR="00A9687D" w:rsidRDefault="008C3275" w:rsidP="00A9687D">
      <w:pPr>
        <w:pStyle w:val="ListParagraph"/>
        <w:numPr>
          <w:ilvl w:val="2"/>
          <w:numId w:val="1"/>
        </w:numPr>
        <w:ind w:left="2160"/>
        <w:rPr>
          <w:rFonts w:ascii="Times New Roman" w:hAnsi="Times New Roman"/>
          <w:sz w:val="24"/>
          <w:szCs w:val="24"/>
        </w:rPr>
      </w:pPr>
      <w:r>
        <w:rPr>
          <w:rFonts w:ascii="Times New Roman" w:hAnsi="Times New Roman"/>
          <w:sz w:val="24"/>
          <w:szCs w:val="24"/>
        </w:rPr>
        <w:t>Parents, athletes and coaches should review the following material and have the opportunity to ask questions:</w:t>
      </w:r>
    </w:p>
    <w:p w14:paraId="1BD8246D" w14:textId="77777777" w:rsidR="00A9687D" w:rsidRDefault="00A9687D" w:rsidP="00A9687D">
      <w:pPr>
        <w:pStyle w:val="ListParagraph"/>
        <w:numPr>
          <w:ilvl w:val="3"/>
          <w:numId w:val="1"/>
        </w:numPr>
        <w:ind w:left="2880"/>
        <w:rPr>
          <w:rFonts w:ascii="Times New Roman" w:hAnsi="Times New Roman"/>
          <w:sz w:val="24"/>
          <w:szCs w:val="24"/>
        </w:rPr>
      </w:pPr>
      <w:r>
        <w:rPr>
          <w:rFonts w:ascii="Times New Roman" w:hAnsi="Times New Roman"/>
          <w:sz w:val="24"/>
          <w:szCs w:val="24"/>
        </w:rPr>
        <w:t>The definition of concussion</w:t>
      </w:r>
    </w:p>
    <w:p w14:paraId="4DFA1881" w14:textId="77777777" w:rsidR="008C3275" w:rsidRDefault="00A9687D" w:rsidP="00A9687D">
      <w:pPr>
        <w:pStyle w:val="ListParagraph"/>
        <w:numPr>
          <w:ilvl w:val="3"/>
          <w:numId w:val="1"/>
        </w:numPr>
        <w:ind w:left="2880"/>
        <w:rPr>
          <w:rFonts w:ascii="Times New Roman" w:hAnsi="Times New Roman"/>
          <w:sz w:val="24"/>
          <w:szCs w:val="24"/>
        </w:rPr>
      </w:pPr>
      <w:r w:rsidRPr="008C3275">
        <w:rPr>
          <w:rFonts w:ascii="Times New Roman" w:hAnsi="Times New Roman"/>
          <w:sz w:val="24"/>
          <w:szCs w:val="24"/>
        </w:rPr>
        <w:t>Signs and symptoms of the injury</w:t>
      </w:r>
    </w:p>
    <w:p w14:paraId="0E8ADB77" w14:textId="77777777" w:rsidR="00A9687D" w:rsidRPr="008C3275" w:rsidRDefault="00A9687D" w:rsidP="00A9687D">
      <w:pPr>
        <w:pStyle w:val="ListParagraph"/>
        <w:numPr>
          <w:ilvl w:val="3"/>
          <w:numId w:val="1"/>
        </w:numPr>
        <w:ind w:left="2880"/>
        <w:rPr>
          <w:rFonts w:ascii="Times New Roman" w:hAnsi="Times New Roman"/>
          <w:sz w:val="24"/>
          <w:szCs w:val="24"/>
        </w:rPr>
      </w:pPr>
      <w:r w:rsidRPr="008C3275">
        <w:rPr>
          <w:rFonts w:ascii="Times New Roman" w:hAnsi="Times New Roman"/>
          <w:sz w:val="24"/>
          <w:szCs w:val="24"/>
        </w:rPr>
        <w:t>Tips for prevention of the injury</w:t>
      </w:r>
    </w:p>
    <w:p w14:paraId="00122C77" w14:textId="77777777" w:rsidR="00A9687D" w:rsidRDefault="00A9687D" w:rsidP="00A9687D">
      <w:pPr>
        <w:pStyle w:val="ListParagraph"/>
        <w:numPr>
          <w:ilvl w:val="3"/>
          <w:numId w:val="1"/>
        </w:numPr>
        <w:ind w:left="2880"/>
        <w:rPr>
          <w:rFonts w:ascii="Times New Roman" w:hAnsi="Times New Roman"/>
          <w:sz w:val="24"/>
          <w:szCs w:val="24"/>
        </w:rPr>
      </w:pPr>
      <w:r>
        <w:rPr>
          <w:rFonts w:ascii="Times New Roman" w:hAnsi="Times New Roman"/>
          <w:sz w:val="24"/>
          <w:szCs w:val="24"/>
        </w:rPr>
        <w:t>Risks associated with continued play with a concussion</w:t>
      </w:r>
    </w:p>
    <w:p w14:paraId="5440889A" w14:textId="77777777" w:rsidR="00A9687D" w:rsidRDefault="00A9687D" w:rsidP="00A9687D">
      <w:pPr>
        <w:pStyle w:val="ListParagraph"/>
        <w:numPr>
          <w:ilvl w:val="3"/>
          <w:numId w:val="1"/>
        </w:numPr>
        <w:ind w:left="2880"/>
        <w:rPr>
          <w:rFonts w:ascii="Times New Roman" w:hAnsi="Times New Roman"/>
          <w:sz w:val="24"/>
          <w:szCs w:val="24"/>
        </w:rPr>
      </w:pPr>
      <w:r>
        <w:rPr>
          <w:rFonts w:ascii="Times New Roman" w:hAnsi="Times New Roman"/>
          <w:sz w:val="24"/>
          <w:szCs w:val="24"/>
        </w:rPr>
        <w:t>What to do if you suspect someone has sustained a concussion for emergency and non-emergency situations</w:t>
      </w:r>
    </w:p>
    <w:p w14:paraId="4AC55EB4" w14:textId="77777777" w:rsidR="00A9687D" w:rsidRDefault="00A9687D" w:rsidP="00A9687D">
      <w:pPr>
        <w:pStyle w:val="ListParagraph"/>
        <w:numPr>
          <w:ilvl w:val="3"/>
          <w:numId w:val="1"/>
        </w:numPr>
        <w:ind w:left="2880"/>
        <w:rPr>
          <w:rFonts w:ascii="Times New Roman" w:hAnsi="Times New Roman"/>
          <w:sz w:val="24"/>
          <w:szCs w:val="24"/>
        </w:rPr>
      </w:pPr>
      <w:r>
        <w:rPr>
          <w:rFonts w:ascii="Times New Roman" w:hAnsi="Times New Roman"/>
          <w:sz w:val="24"/>
          <w:szCs w:val="24"/>
        </w:rPr>
        <w:t>The Centers for Disease Control and Prevention (CDC) 4 step action plan:</w:t>
      </w:r>
    </w:p>
    <w:p w14:paraId="10CEEFF1" w14:textId="77777777" w:rsidR="00A9687D" w:rsidRDefault="00A9687D" w:rsidP="00A9687D">
      <w:pPr>
        <w:pStyle w:val="ListParagraph"/>
        <w:numPr>
          <w:ilvl w:val="4"/>
          <w:numId w:val="1"/>
        </w:numPr>
        <w:tabs>
          <w:tab w:val="left" w:pos="3600"/>
        </w:tabs>
        <w:ind w:left="3600"/>
        <w:rPr>
          <w:rFonts w:ascii="Times New Roman" w:hAnsi="Times New Roman"/>
          <w:sz w:val="24"/>
          <w:szCs w:val="24"/>
        </w:rPr>
      </w:pPr>
      <w:r>
        <w:rPr>
          <w:rFonts w:ascii="Times New Roman" w:hAnsi="Times New Roman"/>
          <w:sz w:val="24"/>
          <w:szCs w:val="24"/>
        </w:rPr>
        <w:t>Remove suspected injured athletes from play.</w:t>
      </w:r>
    </w:p>
    <w:p w14:paraId="6DD7AE24" w14:textId="77777777" w:rsidR="00A9687D" w:rsidRDefault="00A9687D" w:rsidP="00A9687D">
      <w:pPr>
        <w:pStyle w:val="ListParagraph"/>
        <w:numPr>
          <w:ilvl w:val="4"/>
          <w:numId w:val="1"/>
        </w:numPr>
        <w:tabs>
          <w:tab w:val="left" w:pos="3600"/>
        </w:tabs>
        <w:ind w:left="3600"/>
        <w:rPr>
          <w:rFonts w:ascii="Times New Roman" w:hAnsi="Times New Roman"/>
          <w:sz w:val="24"/>
          <w:szCs w:val="24"/>
        </w:rPr>
      </w:pPr>
      <w:r>
        <w:rPr>
          <w:rFonts w:ascii="Times New Roman" w:hAnsi="Times New Roman"/>
          <w:sz w:val="24"/>
          <w:szCs w:val="24"/>
        </w:rPr>
        <w:t>Ensure the athlete is evaluated right away by an appropriate health care professional.</w:t>
      </w:r>
    </w:p>
    <w:p w14:paraId="064080C2" w14:textId="77777777" w:rsidR="00A9687D" w:rsidRDefault="00A9687D" w:rsidP="00A9687D">
      <w:pPr>
        <w:pStyle w:val="ListParagraph"/>
        <w:numPr>
          <w:ilvl w:val="4"/>
          <w:numId w:val="1"/>
        </w:numPr>
        <w:tabs>
          <w:tab w:val="left" w:pos="3600"/>
        </w:tabs>
        <w:ind w:left="3600"/>
        <w:rPr>
          <w:rFonts w:ascii="Times New Roman" w:hAnsi="Times New Roman"/>
          <w:sz w:val="24"/>
          <w:szCs w:val="24"/>
        </w:rPr>
      </w:pPr>
      <w:r>
        <w:rPr>
          <w:rFonts w:ascii="Times New Roman" w:hAnsi="Times New Roman"/>
          <w:sz w:val="24"/>
          <w:szCs w:val="24"/>
        </w:rPr>
        <w:t>Inform the athlete’s parents or guardians about the possible concussion and give them the fact sheet on concussion.</w:t>
      </w:r>
    </w:p>
    <w:p w14:paraId="739858AE" w14:textId="77777777" w:rsidR="00A9687D" w:rsidRDefault="00A9687D" w:rsidP="00A9687D">
      <w:pPr>
        <w:pStyle w:val="ListParagraph"/>
        <w:numPr>
          <w:ilvl w:val="4"/>
          <w:numId w:val="1"/>
        </w:numPr>
        <w:tabs>
          <w:tab w:val="left" w:pos="3600"/>
        </w:tabs>
        <w:ind w:left="3600"/>
        <w:rPr>
          <w:rFonts w:ascii="Times New Roman" w:hAnsi="Times New Roman"/>
          <w:sz w:val="24"/>
          <w:szCs w:val="24"/>
        </w:rPr>
      </w:pPr>
      <w:r>
        <w:rPr>
          <w:rFonts w:ascii="Times New Roman" w:hAnsi="Times New Roman"/>
          <w:sz w:val="24"/>
          <w:szCs w:val="24"/>
        </w:rPr>
        <w:t>All</w:t>
      </w:r>
      <w:r w:rsidR="00D44E21">
        <w:rPr>
          <w:rFonts w:ascii="Times New Roman" w:hAnsi="Times New Roman"/>
          <w:sz w:val="24"/>
          <w:szCs w:val="24"/>
        </w:rPr>
        <w:t>ow the athlete to return to sport</w:t>
      </w:r>
      <w:r>
        <w:rPr>
          <w:rFonts w:ascii="Times New Roman" w:hAnsi="Times New Roman"/>
          <w:sz w:val="24"/>
          <w:szCs w:val="24"/>
        </w:rPr>
        <w:t xml:space="preserve"> only with permission from a health care professional with experience in evaluating concussion.</w:t>
      </w:r>
    </w:p>
    <w:p w14:paraId="368F12FB" w14:textId="77777777" w:rsidR="00A9687D" w:rsidRDefault="008C3275" w:rsidP="00A9687D">
      <w:pPr>
        <w:pStyle w:val="ListParagraph"/>
        <w:numPr>
          <w:ilvl w:val="3"/>
          <w:numId w:val="1"/>
        </w:numPr>
        <w:tabs>
          <w:tab w:val="left" w:pos="1620"/>
          <w:tab w:val="left" w:pos="2520"/>
        </w:tabs>
        <w:ind w:left="2880"/>
        <w:rPr>
          <w:rFonts w:ascii="Times New Roman" w:hAnsi="Times New Roman"/>
          <w:sz w:val="24"/>
          <w:szCs w:val="24"/>
        </w:rPr>
      </w:pPr>
      <w:r>
        <w:rPr>
          <w:rFonts w:ascii="Times New Roman" w:hAnsi="Times New Roman"/>
          <w:sz w:val="24"/>
          <w:szCs w:val="24"/>
        </w:rPr>
        <w:t>A</w:t>
      </w:r>
      <w:r w:rsidR="0085220B">
        <w:rPr>
          <w:rFonts w:ascii="Times New Roman" w:hAnsi="Times New Roman"/>
          <w:sz w:val="24"/>
          <w:szCs w:val="24"/>
        </w:rPr>
        <w:t>ny a</w:t>
      </w:r>
      <w:r>
        <w:rPr>
          <w:rFonts w:ascii="Times New Roman" w:hAnsi="Times New Roman"/>
          <w:sz w:val="24"/>
          <w:szCs w:val="24"/>
        </w:rPr>
        <w:t>dditional concussion</w:t>
      </w:r>
      <w:r w:rsidR="00A9687D">
        <w:rPr>
          <w:rFonts w:ascii="Times New Roman" w:hAnsi="Times New Roman"/>
          <w:sz w:val="24"/>
          <w:szCs w:val="24"/>
        </w:rPr>
        <w:t xml:space="preserve"> resources </w:t>
      </w:r>
      <w:r w:rsidR="005D5B27">
        <w:rPr>
          <w:rFonts w:ascii="Times New Roman" w:hAnsi="Times New Roman"/>
          <w:sz w:val="24"/>
          <w:szCs w:val="24"/>
        </w:rPr>
        <w:t xml:space="preserve">provided to </w:t>
      </w:r>
      <w:r w:rsidR="00A9687D">
        <w:rPr>
          <w:rFonts w:ascii="Times New Roman" w:hAnsi="Times New Roman"/>
          <w:sz w:val="24"/>
          <w:szCs w:val="24"/>
        </w:rPr>
        <w:t>parents, athletes and coaches</w:t>
      </w:r>
    </w:p>
    <w:p w14:paraId="29D8061F" w14:textId="77777777" w:rsidR="00A9687D" w:rsidRDefault="00A9687D" w:rsidP="00A9687D">
      <w:pPr>
        <w:pStyle w:val="ListParagraph"/>
        <w:ind w:left="2160"/>
        <w:rPr>
          <w:rFonts w:ascii="Times New Roman" w:hAnsi="Times New Roman"/>
          <w:sz w:val="24"/>
          <w:szCs w:val="24"/>
        </w:rPr>
      </w:pPr>
    </w:p>
    <w:p w14:paraId="5F6F8C0E" w14:textId="77777777" w:rsidR="00A9687D" w:rsidRPr="009C654D" w:rsidRDefault="009C654D" w:rsidP="00A9687D">
      <w:pPr>
        <w:pStyle w:val="ListParagraph"/>
        <w:numPr>
          <w:ilvl w:val="0"/>
          <w:numId w:val="1"/>
        </w:numPr>
        <w:ind w:left="1440"/>
        <w:rPr>
          <w:rFonts w:ascii="Times New Roman" w:hAnsi="Times New Roman"/>
          <w:b/>
          <w:sz w:val="24"/>
          <w:szCs w:val="24"/>
          <w:u w:val="single"/>
        </w:rPr>
      </w:pPr>
      <w:r w:rsidRPr="009C654D">
        <w:rPr>
          <w:rFonts w:ascii="Times New Roman" w:hAnsi="Times New Roman"/>
          <w:b/>
          <w:sz w:val="24"/>
          <w:szCs w:val="24"/>
          <w:u w:val="single"/>
        </w:rPr>
        <w:t xml:space="preserve">Required </w:t>
      </w:r>
      <w:r w:rsidR="00A9687D" w:rsidRPr="009C654D">
        <w:rPr>
          <w:rFonts w:ascii="Times New Roman" w:hAnsi="Times New Roman"/>
          <w:b/>
          <w:sz w:val="24"/>
          <w:szCs w:val="24"/>
          <w:u w:val="single"/>
        </w:rPr>
        <w:t xml:space="preserve">Parent/Guardian </w:t>
      </w:r>
      <w:r w:rsidR="00CD1317">
        <w:rPr>
          <w:rFonts w:ascii="Times New Roman" w:hAnsi="Times New Roman"/>
          <w:b/>
          <w:sz w:val="24"/>
          <w:szCs w:val="24"/>
          <w:u w:val="single"/>
        </w:rPr>
        <w:t>Written Consent</w:t>
      </w:r>
      <w:r w:rsidR="00A9687D" w:rsidRPr="009C654D">
        <w:rPr>
          <w:rFonts w:ascii="Times New Roman" w:hAnsi="Times New Roman"/>
          <w:b/>
          <w:sz w:val="24"/>
          <w:szCs w:val="24"/>
          <w:u w:val="single"/>
        </w:rPr>
        <w:t xml:space="preserve"> Form </w:t>
      </w:r>
    </w:p>
    <w:p w14:paraId="555CE926" w14:textId="77777777" w:rsidR="00A9687D" w:rsidRDefault="00A9687D" w:rsidP="00A9687D">
      <w:pPr>
        <w:pStyle w:val="ListParagraph"/>
        <w:numPr>
          <w:ilvl w:val="2"/>
          <w:numId w:val="1"/>
        </w:numPr>
        <w:ind w:left="2160"/>
        <w:rPr>
          <w:rFonts w:ascii="Times New Roman" w:hAnsi="Times New Roman"/>
          <w:sz w:val="24"/>
          <w:szCs w:val="24"/>
        </w:rPr>
      </w:pPr>
      <w:r w:rsidRPr="00FB6DDC">
        <w:rPr>
          <w:rFonts w:ascii="Times New Roman" w:hAnsi="Times New Roman"/>
          <w:sz w:val="24"/>
          <w:szCs w:val="24"/>
        </w:rPr>
        <w:t>Prior to beginning practice the athlete and the athlete’s parent or guardian must receive</w:t>
      </w:r>
      <w:r>
        <w:rPr>
          <w:rFonts w:ascii="Times New Roman" w:hAnsi="Times New Roman"/>
          <w:sz w:val="24"/>
          <w:szCs w:val="24"/>
        </w:rPr>
        <w:t xml:space="preserve"> and sign</w:t>
      </w:r>
      <w:r w:rsidRPr="00FB6DDC">
        <w:rPr>
          <w:rFonts w:ascii="Times New Roman" w:hAnsi="Times New Roman"/>
          <w:sz w:val="24"/>
          <w:szCs w:val="24"/>
        </w:rPr>
        <w:t xml:space="preserve"> </w:t>
      </w:r>
      <w:r>
        <w:rPr>
          <w:rFonts w:ascii="Times New Roman" w:hAnsi="Times New Roman"/>
          <w:sz w:val="24"/>
          <w:szCs w:val="24"/>
        </w:rPr>
        <w:t>a</w:t>
      </w:r>
      <w:r w:rsidRPr="00FB6DDC">
        <w:rPr>
          <w:rFonts w:ascii="Times New Roman" w:hAnsi="Times New Roman"/>
          <w:sz w:val="24"/>
          <w:szCs w:val="24"/>
        </w:rPr>
        <w:t xml:space="preserve"> </w:t>
      </w:r>
      <w:r>
        <w:rPr>
          <w:rFonts w:ascii="Times New Roman" w:hAnsi="Times New Roman"/>
          <w:sz w:val="24"/>
          <w:szCs w:val="24"/>
        </w:rPr>
        <w:t>“</w:t>
      </w:r>
      <w:r w:rsidRPr="00FB6DDC">
        <w:rPr>
          <w:rFonts w:ascii="Times New Roman" w:hAnsi="Times New Roman"/>
          <w:sz w:val="24"/>
          <w:szCs w:val="24"/>
        </w:rPr>
        <w:t>Parent</w:t>
      </w:r>
      <w:r>
        <w:rPr>
          <w:rFonts w:ascii="Times New Roman" w:hAnsi="Times New Roman"/>
          <w:sz w:val="24"/>
          <w:szCs w:val="24"/>
        </w:rPr>
        <w:t>/Guardian</w:t>
      </w:r>
      <w:r w:rsidR="00CD1317">
        <w:rPr>
          <w:rFonts w:ascii="Times New Roman" w:hAnsi="Times New Roman"/>
          <w:sz w:val="24"/>
          <w:szCs w:val="24"/>
        </w:rPr>
        <w:t xml:space="preserve"> Written Consent</w:t>
      </w:r>
      <w:r w:rsidRPr="00FB6DDC">
        <w:rPr>
          <w:rFonts w:ascii="Times New Roman" w:hAnsi="Times New Roman"/>
          <w:sz w:val="24"/>
          <w:szCs w:val="24"/>
        </w:rPr>
        <w:t xml:space="preserve"> Form</w:t>
      </w:r>
      <w:r>
        <w:rPr>
          <w:rFonts w:ascii="Times New Roman" w:hAnsi="Times New Roman"/>
          <w:sz w:val="24"/>
          <w:szCs w:val="24"/>
        </w:rPr>
        <w:t>”</w:t>
      </w:r>
      <w:r w:rsidRPr="00FB6DDC">
        <w:rPr>
          <w:rFonts w:ascii="Times New Roman" w:hAnsi="Times New Roman"/>
          <w:sz w:val="24"/>
          <w:szCs w:val="24"/>
        </w:rPr>
        <w:t xml:space="preserve"> regarding concussion in youth sports. This form is an acknowledgement by the parent and athlete that they have</w:t>
      </w:r>
      <w:r w:rsidR="00AD1563">
        <w:rPr>
          <w:rFonts w:ascii="Times New Roman" w:hAnsi="Times New Roman"/>
          <w:sz w:val="24"/>
          <w:szCs w:val="24"/>
        </w:rPr>
        <w:t xml:space="preserve"> received the education detailed</w:t>
      </w:r>
      <w:r w:rsidR="0085220B">
        <w:rPr>
          <w:rFonts w:ascii="Times New Roman" w:hAnsi="Times New Roman"/>
          <w:sz w:val="24"/>
          <w:szCs w:val="24"/>
        </w:rPr>
        <w:t xml:space="preserve"> </w:t>
      </w:r>
      <w:r w:rsidRPr="00FB6DDC">
        <w:rPr>
          <w:rFonts w:ascii="Times New Roman" w:hAnsi="Times New Roman"/>
          <w:sz w:val="24"/>
          <w:szCs w:val="24"/>
        </w:rPr>
        <w:t>under subsection (3) of section 33-1625, Idaho Code, that they</w:t>
      </w:r>
      <w:r>
        <w:rPr>
          <w:rFonts w:ascii="Times New Roman" w:hAnsi="Times New Roman"/>
          <w:sz w:val="24"/>
          <w:szCs w:val="24"/>
        </w:rPr>
        <w:t xml:space="preserve"> understand the material and have</w:t>
      </w:r>
      <w:r w:rsidRPr="00FB6DDC">
        <w:rPr>
          <w:rFonts w:ascii="Times New Roman" w:hAnsi="Times New Roman"/>
          <w:sz w:val="24"/>
          <w:szCs w:val="24"/>
        </w:rPr>
        <w:t xml:space="preserve"> had an opportuni</w:t>
      </w:r>
      <w:r>
        <w:rPr>
          <w:rFonts w:ascii="Times New Roman" w:hAnsi="Times New Roman"/>
          <w:sz w:val="24"/>
          <w:szCs w:val="24"/>
        </w:rPr>
        <w:t>ty to ask questions</w:t>
      </w:r>
      <w:r w:rsidRPr="00FB6DDC">
        <w:rPr>
          <w:rFonts w:ascii="Times New Roman" w:hAnsi="Times New Roman"/>
          <w:sz w:val="24"/>
          <w:szCs w:val="24"/>
        </w:rPr>
        <w:t xml:space="preserve">. </w:t>
      </w:r>
    </w:p>
    <w:p w14:paraId="68693E81" w14:textId="03C616FF" w:rsidR="00A9687D" w:rsidRPr="00DE347F" w:rsidRDefault="00A9687D" w:rsidP="00A9687D">
      <w:pPr>
        <w:pStyle w:val="ListParagraph"/>
        <w:numPr>
          <w:ilvl w:val="3"/>
          <w:numId w:val="1"/>
        </w:numPr>
        <w:ind w:left="2880"/>
        <w:rPr>
          <w:rFonts w:ascii="Times New Roman" w:hAnsi="Times New Roman"/>
          <w:sz w:val="24"/>
          <w:szCs w:val="24"/>
        </w:rPr>
      </w:pPr>
      <w:r w:rsidRPr="00DE347F">
        <w:rPr>
          <w:rFonts w:ascii="Times New Roman" w:hAnsi="Times New Roman"/>
          <w:sz w:val="24"/>
          <w:szCs w:val="24"/>
        </w:rPr>
        <w:t xml:space="preserve">Parent/Guardian </w:t>
      </w:r>
      <w:r w:rsidR="00CD1317" w:rsidRPr="00DE347F">
        <w:rPr>
          <w:rFonts w:ascii="Times New Roman" w:hAnsi="Times New Roman"/>
          <w:sz w:val="24"/>
          <w:szCs w:val="24"/>
        </w:rPr>
        <w:t>Written Consent</w:t>
      </w:r>
      <w:r w:rsidRPr="00DE347F">
        <w:rPr>
          <w:rFonts w:ascii="Times New Roman" w:hAnsi="Times New Roman"/>
          <w:sz w:val="24"/>
          <w:szCs w:val="24"/>
        </w:rPr>
        <w:t xml:space="preserve"> forms shoul</w:t>
      </w:r>
      <w:r w:rsidR="0085220B" w:rsidRPr="00DE347F">
        <w:rPr>
          <w:rFonts w:ascii="Times New Roman" w:hAnsi="Times New Roman"/>
          <w:sz w:val="24"/>
          <w:szCs w:val="24"/>
        </w:rPr>
        <w:t xml:space="preserve">d be kept on file </w:t>
      </w:r>
      <w:r w:rsidRPr="00DE347F">
        <w:rPr>
          <w:rFonts w:ascii="Times New Roman" w:hAnsi="Times New Roman"/>
          <w:sz w:val="24"/>
          <w:szCs w:val="24"/>
        </w:rPr>
        <w:t>for no less than</w:t>
      </w:r>
      <w:r w:rsidR="00AD1563" w:rsidRPr="00DE347F">
        <w:rPr>
          <w:rFonts w:ascii="Times New Roman" w:hAnsi="Times New Roman"/>
          <w:sz w:val="24"/>
          <w:szCs w:val="24"/>
        </w:rPr>
        <w:t xml:space="preserve"> seve</w:t>
      </w:r>
      <w:r w:rsidR="00556FF0" w:rsidRPr="00DE347F">
        <w:rPr>
          <w:rFonts w:ascii="Times New Roman" w:hAnsi="Times New Roman"/>
          <w:sz w:val="24"/>
          <w:szCs w:val="24"/>
        </w:rPr>
        <w:t xml:space="preserve">n (7) years by </w:t>
      </w:r>
      <w:r w:rsidR="00C14984" w:rsidRPr="00DE347F">
        <w:rPr>
          <w:rFonts w:ascii="Times New Roman" w:hAnsi="Times New Roman"/>
          <w:sz w:val="24"/>
          <w:szCs w:val="24"/>
        </w:rPr>
        <w:t xml:space="preserve">Centennial High School </w:t>
      </w:r>
      <w:r w:rsidR="00DE347F" w:rsidRPr="00DE347F">
        <w:rPr>
          <w:rFonts w:ascii="Times New Roman" w:hAnsi="Times New Roman"/>
          <w:sz w:val="24"/>
          <w:szCs w:val="24"/>
        </w:rPr>
        <w:t>Boy</w:t>
      </w:r>
      <w:r w:rsidR="00C14984" w:rsidRPr="00DE347F">
        <w:rPr>
          <w:rFonts w:ascii="Times New Roman" w:hAnsi="Times New Roman"/>
          <w:sz w:val="24"/>
          <w:szCs w:val="24"/>
        </w:rPr>
        <w:t>’s Lacrosse</w:t>
      </w:r>
      <w:r w:rsidR="00DE347F" w:rsidRPr="00DE347F">
        <w:rPr>
          <w:rFonts w:ascii="Times New Roman" w:hAnsi="Times New Roman"/>
          <w:sz w:val="24"/>
          <w:szCs w:val="24"/>
        </w:rPr>
        <w:t>.</w:t>
      </w:r>
    </w:p>
    <w:p w14:paraId="288FC3B1" w14:textId="77777777" w:rsidR="002E35F8" w:rsidRPr="00D33588" w:rsidRDefault="006F58AF" w:rsidP="00C464D3">
      <w:pPr>
        <w:pStyle w:val="Heading1"/>
        <w:keepLines w:val="0"/>
        <w:numPr>
          <w:ilvl w:val="0"/>
          <w:numId w:val="2"/>
        </w:numPr>
        <w:spacing w:before="240" w:after="60" w:line="276" w:lineRule="auto"/>
        <w:jc w:val="center"/>
        <w:rPr>
          <w:color w:val="98186A"/>
          <w:sz w:val="56"/>
          <w:szCs w:val="56"/>
        </w:rPr>
      </w:pPr>
      <w:bookmarkStart w:id="4" w:name="_Toc328396598"/>
      <w:bookmarkStart w:id="5" w:name="_Toc328397591"/>
      <w:bookmarkStart w:id="6" w:name="_Toc361063545"/>
      <w:r w:rsidRPr="001A30C2">
        <w:rPr>
          <w:color w:val="auto"/>
          <w:sz w:val="56"/>
          <w:szCs w:val="56"/>
        </w:rPr>
        <w:lastRenderedPageBreak/>
        <w:t>Biennial</w:t>
      </w:r>
      <w:r w:rsidRPr="00D33588">
        <w:rPr>
          <w:color w:val="auto"/>
          <w:sz w:val="56"/>
          <w:szCs w:val="56"/>
        </w:rPr>
        <w:t xml:space="preserve"> </w:t>
      </w:r>
      <w:r w:rsidR="00A9687D" w:rsidRPr="00D33588">
        <w:rPr>
          <w:color w:val="auto"/>
          <w:sz w:val="56"/>
          <w:szCs w:val="56"/>
        </w:rPr>
        <w:t xml:space="preserve">Concussion Training </w:t>
      </w:r>
      <w:bookmarkEnd w:id="4"/>
      <w:bookmarkEnd w:id="5"/>
      <w:r w:rsidR="00A9687D" w:rsidRPr="00D33588">
        <w:rPr>
          <w:color w:val="auto"/>
          <w:sz w:val="56"/>
          <w:szCs w:val="56"/>
        </w:rPr>
        <w:t xml:space="preserve"> </w:t>
      </w:r>
      <w:r w:rsidR="00A9687D" w:rsidRPr="00C464D3">
        <w:rPr>
          <w:color w:val="auto"/>
          <w:sz w:val="44"/>
          <w:szCs w:val="44"/>
        </w:rPr>
        <w:t>Coaches</w:t>
      </w:r>
      <w:bookmarkEnd w:id="6"/>
      <w:r w:rsidR="00AD1563" w:rsidRPr="00C464D3">
        <w:rPr>
          <w:color w:val="auto"/>
          <w:sz w:val="44"/>
          <w:szCs w:val="44"/>
        </w:rPr>
        <w:t xml:space="preserve"> and</w:t>
      </w:r>
      <w:r w:rsidR="00C06B9A" w:rsidRPr="00C464D3">
        <w:rPr>
          <w:color w:val="auto"/>
          <w:sz w:val="44"/>
          <w:szCs w:val="44"/>
        </w:rPr>
        <w:t xml:space="preserve"> Staff</w:t>
      </w:r>
    </w:p>
    <w:p w14:paraId="2E531533" w14:textId="77777777" w:rsidR="00A9687D" w:rsidRDefault="00A9687D" w:rsidP="00A9687D">
      <w:pPr>
        <w:pStyle w:val="ListParagraph"/>
        <w:numPr>
          <w:ilvl w:val="1"/>
          <w:numId w:val="2"/>
        </w:numPr>
        <w:rPr>
          <w:rFonts w:ascii="Times New Roman" w:hAnsi="Times New Roman"/>
          <w:sz w:val="24"/>
          <w:szCs w:val="24"/>
        </w:rPr>
      </w:pPr>
      <w:r>
        <w:rPr>
          <w:rFonts w:ascii="Times New Roman" w:hAnsi="Times New Roman"/>
          <w:sz w:val="24"/>
          <w:szCs w:val="24"/>
        </w:rPr>
        <w:t>Coaches</w:t>
      </w:r>
      <w:r w:rsidR="00C06B9A">
        <w:rPr>
          <w:rFonts w:ascii="Times New Roman" w:hAnsi="Times New Roman"/>
          <w:sz w:val="24"/>
          <w:szCs w:val="24"/>
        </w:rPr>
        <w:t xml:space="preserve"> &amp; Staff</w:t>
      </w:r>
      <w:r>
        <w:rPr>
          <w:rFonts w:ascii="Times New Roman" w:hAnsi="Times New Roman"/>
          <w:sz w:val="24"/>
          <w:szCs w:val="24"/>
        </w:rPr>
        <w:t>:</w:t>
      </w:r>
    </w:p>
    <w:p w14:paraId="44610C56" w14:textId="77777777" w:rsidR="00A9687D" w:rsidRDefault="00A9687D" w:rsidP="00A9687D">
      <w:pPr>
        <w:pStyle w:val="ListParagraph"/>
        <w:numPr>
          <w:ilvl w:val="2"/>
          <w:numId w:val="2"/>
        </w:numPr>
        <w:rPr>
          <w:rFonts w:ascii="Times New Roman" w:hAnsi="Times New Roman"/>
          <w:sz w:val="24"/>
          <w:szCs w:val="24"/>
        </w:rPr>
      </w:pPr>
      <w:r>
        <w:rPr>
          <w:rFonts w:ascii="Times New Roman" w:hAnsi="Times New Roman"/>
          <w:sz w:val="24"/>
          <w:szCs w:val="24"/>
        </w:rPr>
        <w:t>All coaches</w:t>
      </w:r>
      <w:r w:rsidR="00C06B9A">
        <w:rPr>
          <w:rFonts w:ascii="Times New Roman" w:hAnsi="Times New Roman"/>
          <w:sz w:val="24"/>
          <w:szCs w:val="24"/>
        </w:rPr>
        <w:t xml:space="preserve"> and staff</w:t>
      </w:r>
      <w:r>
        <w:rPr>
          <w:rFonts w:ascii="Times New Roman" w:hAnsi="Times New Roman"/>
          <w:sz w:val="24"/>
          <w:szCs w:val="24"/>
        </w:rPr>
        <w:t xml:space="preserve"> must receive online concussion t</w:t>
      </w:r>
      <w:r w:rsidR="00FA2676">
        <w:rPr>
          <w:rFonts w:ascii="Times New Roman" w:hAnsi="Times New Roman"/>
          <w:sz w:val="24"/>
          <w:szCs w:val="24"/>
        </w:rPr>
        <w:t xml:space="preserve">raining upon hire and </w:t>
      </w:r>
      <w:r w:rsidR="005564A3">
        <w:rPr>
          <w:rFonts w:ascii="Times New Roman" w:hAnsi="Times New Roman"/>
          <w:sz w:val="24"/>
          <w:szCs w:val="24"/>
        </w:rPr>
        <w:t>biennially</w:t>
      </w:r>
      <w:r>
        <w:rPr>
          <w:rFonts w:ascii="Times New Roman" w:hAnsi="Times New Roman"/>
          <w:sz w:val="24"/>
          <w:szCs w:val="24"/>
        </w:rPr>
        <w:t xml:space="preserve"> thereafter.</w:t>
      </w:r>
    </w:p>
    <w:p w14:paraId="5A230BAB" w14:textId="77777777" w:rsidR="005564A3" w:rsidRDefault="005564A3" w:rsidP="005564A3">
      <w:pPr>
        <w:pStyle w:val="ListParagraph"/>
        <w:numPr>
          <w:ilvl w:val="4"/>
          <w:numId w:val="2"/>
        </w:numPr>
        <w:ind w:left="2880"/>
        <w:rPr>
          <w:rFonts w:ascii="Times New Roman" w:hAnsi="Times New Roman"/>
          <w:sz w:val="24"/>
          <w:szCs w:val="24"/>
        </w:rPr>
      </w:pPr>
      <w:r>
        <w:rPr>
          <w:rFonts w:ascii="Times New Roman" w:hAnsi="Times New Roman"/>
          <w:sz w:val="24"/>
          <w:szCs w:val="24"/>
        </w:rPr>
        <w:t xml:space="preserve">Completion of the Idaho Concussion Training Course provided by the Idaho High School Activities Association and the St. Luke’s Sports Medicine Concussion Clinic shall satisfy this requirement. </w:t>
      </w:r>
    </w:p>
    <w:p w14:paraId="0D838374" w14:textId="77777777" w:rsidR="005564A3" w:rsidRDefault="005564A3" w:rsidP="005564A3">
      <w:pPr>
        <w:pStyle w:val="ListParagraph"/>
        <w:numPr>
          <w:ilvl w:val="2"/>
          <w:numId w:val="2"/>
        </w:numPr>
        <w:rPr>
          <w:rFonts w:ascii="Times New Roman" w:hAnsi="Times New Roman"/>
          <w:sz w:val="24"/>
          <w:szCs w:val="24"/>
        </w:rPr>
      </w:pPr>
      <w:r w:rsidRPr="00F71EF3">
        <w:rPr>
          <w:rFonts w:ascii="Times New Roman" w:hAnsi="Times New Roman"/>
          <w:sz w:val="24"/>
          <w:szCs w:val="24"/>
        </w:rPr>
        <w:t>The course can be found at the following link:</w:t>
      </w:r>
      <w:r>
        <w:rPr>
          <w:rFonts w:ascii="Times New Roman" w:hAnsi="Times New Roman"/>
          <w:sz w:val="24"/>
          <w:szCs w:val="24"/>
        </w:rPr>
        <w:t xml:space="preserve"> </w:t>
      </w:r>
      <w:r w:rsidRPr="005564A3">
        <w:rPr>
          <w:rFonts w:ascii="Times New Roman" w:hAnsi="Times New Roman"/>
          <w:sz w:val="24"/>
          <w:szCs w:val="24"/>
        </w:rPr>
        <w:t xml:space="preserve"> </w:t>
      </w:r>
      <w:hyperlink r:id="rId15" w:history="1">
        <w:r w:rsidRPr="005564A3">
          <w:rPr>
            <w:rStyle w:val="Hyperlink"/>
            <w:rFonts w:ascii="Times New Roman" w:hAnsi="Times New Roman"/>
            <w:sz w:val="24"/>
            <w:szCs w:val="24"/>
          </w:rPr>
          <w:t>https://www.stlukesonline.org/apps/concussion-education</w:t>
        </w:r>
      </w:hyperlink>
    </w:p>
    <w:p w14:paraId="0956B4F0" w14:textId="0DE4EB81" w:rsidR="00A9687D" w:rsidRPr="00DE347F" w:rsidRDefault="00A9687D" w:rsidP="00A9687D">
      <w:pPr>
        <w:pStyle w:val="ListParagraph"/>
        <w:numPr>
          <w:ilvl w:val="2"/>
          <w:numId w:val="2"/>
        </w:numPr>
        <w:rPr>
          <w:rFonts w:ascii="Times New Roman" w:hAnsi="Times New Roman"/>
          <w:sz w:val="24"/>
          <w:szCs w:val="24"/>
        </w:rPr>
      </w:pPr>
      <w:r>
        <w:rPr>
          <w:rFonts w:ascii="Times New Roman" w:hAnsi="Times New Roman"/>
          <w:sz w:val="24"/>
          <w:szCs w:val="24"/>
        </w:rPr>
        <w:t>Evidence of training mus</w:t>
      </w:r>
      <w:r w:rsidR="00AD1563">
        <w:rPr>
          <w:rFonts w:ascii="Times New Roman" w:hAnsi="Times New Roman"/>
          <w:sz w:val="24"/>
          <w:szCs w:val="24"/>
        </w:rPr>
        <w:t>t be k</w:t>
      </w:r>
      <w:r w:rsidR="0017134F">
        <w:rPr>
          <w:rFonts w:ascii="Times New Roman" w:hAnsi="Times New Roman"/>
          <w:sz w:val="24"/>
          <w:szCs w:val="24"/>
        </w:rPr>
        <w:t>ept on file by</w:t>
      </w:r>
      <w:r w:rsidR="00556FF0">
        <w:rPr>
          <w:rFonts w:ascii="Times New Roman" w:hAnsi="Times New Roman"/>
          <w:sz w:val="24"/>
          <w:szCs w:val="24"/>
        </w:rPr>
        <w:t xml:space="preserve"> </w:t>
      </w:r>
      <w:r w:rsidR="00C14984" w:rsidRPr="00DE347F">
        <w:rPr>
          <w:rFonts w:ascii="Times New Roman" w:hAnsi="Times New Roman"/>
          <w:sz w:val="24"/>
          <w:szCs w:val="24"/>
        </w:rPr>
        <w:t xml:space="preserve">Centennial High School </w:t>
      </w:r>
      <w:r w:rsidR="00DE347F" w:rsidRPr="00DE347F">
        <w:rPr>
          <w:rFonts w:ascii="Times New Roman" w:hAnsi="Times New Roman"/>
          <w:sz w:val="24"/>
          <w:szCs w:val="24"/>
        </w:rPr>
        <w:t>Boy</w:t>
      </w:r>
      <w:r w:rsidR="00C14984" w:rsidRPr="00DE347F">
        <w:rPr>
          <w:rFonts w:ascii="Times New Roman" w:hAnsi="Times New Roman"/>
          <w:sz w:val="24"/>
          <w:szCs w:val="24"/>
        </w:rPr>
        <w:t>’s La</w:t>
      </w:r>
      <w:r w:rsidR="00205722" w:rsidRPr="00DE347F">
        <w:rPr>
          <w:rFonts w:ascii="Times New Roman" w:hAnsi="Times New Roman"/>
          <w:sz w:val="24"/>
          <w:szCs w:val="24"/>
        </w:rPr>
        <w:t>crosse</w:t>
      </w:r>
      <w:r w:rsidR="00C14984" w:rsidRPr="00DE347F">
        <w:rPr>
          <w:rFonts w:ascii="Times New Roman" w:hAnsi="Times New Roman"/>
          <w:sz w:val="24"/>
          <w:szCs w:val="24"/>
        </w:rPr>
        <w:t>.</w:t>
      </w:r>
    </w:p>
    <w:p w14:paraId="5E680CB7" w14:textId="77777777" w:rsidR="005105DE" w:rsidRPr="00706FD4" w:rsidRDefault="005105DE" w:rsidP="00A9687D">
      <w:pPr>
        <w:rPr>
          <w:color w:val="98186A"/>
        </w:rPr>
      </w:pPr>
    </w:p>
    <w:p w14:paraId="58BCA4CA" w14:textId="77777777" w:rsidR="00012787" w:rsidRPr="00C52445" w:rsidRDefault="00A9687D" w:rsidP="009661F6">
      <w:pPr>
        <w:pStyle w:val="Heading1"/>
        <w:keepLines w:val="0"/>
        <w:numPr>
          <w:ilvl w:val="0"/>
          <w:numId w:val="2"/>
        </w:numPr>
        <w:spacing w:before="240" w:after="60" w:line="276" w:lineRule="auto"/>
        <w:jc w:val="center"/>
        <w:rPr>
          <w:color w:val="auto"/>
          <w:sz w:val="56"/>
          <w:szCs w:val="56"/>
        </w:rPr>
      </w:pPr>
      <w:bookmarkStart w:id="7" w:name="_Toc361063546"/>
      <w:r w:rsidRPr="00C52445">
        <w:rPr>
          <w:color w:val="auto"/>
          <w:sz w:val="56"/>
          <w:szCs w:val="56"/>
        </w:rPr>
        <w:t>Removal from Play</w:t>
      </w:r>
      <w:bookmarkEnd w:id="7"/>
      <w:r w:rsidR="00B755B4" w:rsidRPr="00C52445">
        <w:rPr>
          <w:color w:val="auto"/>
          <w:sz w:val="56"/>
          <w:szCs w:val="56"/>
        </w:rPr>
        <w:t xml:space="preserve"> Strategy</w:t>
      </w:r>
    </w:p>
    <w:p w14:paraId="580AD131" w14:textId="77777777" w:rsidR="00B755B4" w:rsidRDefault="0098302B" w:rsidP="009661F6">
      <w:pPr>
        <w:pStyle w:val="ListParagraph"/>
        <w:ind w:left="0"/>
        <w:jc w:val="center"/>
        <w:rPr>
          <w:rFonts w:ascii="Times New Roman" w:hAnsi="Times New Roman"/>
          <w:b/>
          <w:i/>
          <w:sz w:val="44"/>
          <w:szCs w:val="44"/>
        </w:rPr>
      </w:pPr>
      <w:r>
        <w:rPr>
          <w:rFonts w:ascii="Times New Roman" w:hAnsi="Times New Roman"/>
          <w:b/>
          <w:i/>
          <w:sz w:val="44"/>
          <w:szCs w:val="44"/>
        </w:rPr>
        <w:t>Coaches &amp; non-</w:t>
      </w:r>
      <w:r w:rsidR="00F71629">
        <w:rPr>
          <w:rFonts w:ascii="Times New Roman" w:hAnsi="Times New Roman"/>
          <w:b/>
          <w:i/>
          <w:sz w:val="44"/>
          <w:szCs w:val="44"/>
        </w:rPr>
        <w:t>medical</w:t>
      </w:r>
      <w:r w:rsidR="00A9687D" w:rsidRPr="00FB29DE">
        <w:rPr>
          <w:rFonts w:ascii="Times New Roman" w:hAnsi="Times New Roman"/>
          <w:b/>
          <w:i/>
          <w:sz w:val="44"/>
          <w:szCs w:val="44"/>
        </w:rPr>
        <w:t xml:space="preserve"> staff</w:t>
      </w:r>
    </w:p>
    <w:p w14:paraId="32082FA6" w14:textId="77777777" w:rsidR="009661F6" w:rsidRPr="009661F6" w:rsidRDefault="009661F6" w:rsidP="009661F6">
      <w:pPr>
        <w:pStyle w:val="ListParagraph"/>
        <w:ind w:left="0"/>
        <w:jc w:val="center"/>
        <w:rPr>
          <w:rFonts w:ascii="Times New Roman" w:hAnsi="Times New Roman"/>
          <w:b/>
          <w:i/>
          <w:sz w:val="44"/>
          <w:szCs w:val="44"/>
        </w:rPr>
      </w:pPr>
    </w:p>
    <w:p w14:paraId="7F18CDE4" w14:textId="77777777" w:rsidR="00A9687D" w:rsidRPr="00C320A0" w:rsidRDefault="00A9687D" w:rsidP="00A9236D">
      <w:pPr>
        <w:pStyle w:val="ListParagraph"/>
        <w:pBdr>
          <w:top w:val="single" w:sz="24" w:space="1" w:color="548DD4" w:shadow="1"/>
          <w:left w:val="single" w:sz="24" w:space="4" w:color="548DD4" w:shadow="1"/>
          <w:bottom w:val="single" w:sz="24" w:space="1" w:color="548DD4" w:shadow="1"/>
          <w:right w:val="single" w:sz="24" w:space="4" w:color="548DD4" w:shadow="1"/>
        </w:pBdr>
        <w:ind w:left="0"/>
        <w:rPr>
          <w:rFonts w:ascii="Times New Roman" w:hAnsi="Times New Roman"/>
          <w:b/>
          <w:sz w:val="24"/>
          <w:szCs w:val="24"/>
        </w:rPr>
      </w:pPr>
      <w:r w:rsidRPr="00BE03D4">
        <w:rPr>
          <w:rFonts w:ascii="Times New Roman" w:hAnsi="Times New Roman"/>
          <w:b/>
          <w:sz w:val="24"/>
          <w:szCs w:val="24"/>
        </w:rPr>
        <w:t>S</w:t>
      </w:r>
      <w:r w:rsidR="00C320A0">
        <w:rPr>
          <w:rFonts w:ascii="Times New Roman" w:hAnsi="Times New Roman"/>
          <w:b/>
          <w:sz w:val="24"/>
          <w:szCs w:val="24"/>
        </w:rPr>
        <w:t>TEP</w:t>
      </w:r>
      <w:r w:rsidRPr="00BE03D4">
        <w:rPr>
          <w:rFonts w:ascii="Times New Roman" w:hAnsi="Times New Roman"/>
          <w:b/>
          <w:sz w:val="24"/>
          <w:szCs w:val="24"/>
        </w:rPr>
        <w:t xml:space="preserve"> 1:</w:t>
      </w:r>
      <w:r>
        <w:rPr>
          <w:rFonts w:ascii="Times New Roman" w:hAnsi="Times New Roman"/>
          <w:sz w:val="24"/>
          <w:szCs w:val="24"/>
        </w:rPr>
        <w:t xml:space="preserve"> </w:t>
      </w:r>
      <w:r w:rsidR="00AC1924">
        <w:rPr>
          <w:rFonts w:ascii="Times New Roman" w:hAnsi="Times New Roman"/>
          <w:sz w:val="24"/>
          <w:szCs w:val="24"/>
        </w:rPr>
        <w:t xml:space="preserve"> </w:t>
      </w:r>
      <w:r w:rsidR="00C320A0" w:rsidRPr="00C320A0">
        <w:rPr>
          <w:rFonts w:ascii="Times New Roman" w:hAnsi="Times New Roman"/>
          <w:b/>
          <w:spacing w:val="20"/>
          <w:sz w:val="24"/>
          <w:szCs w:val="24"/>
        </w:rPr>
        <w:t>REMOV</w:t>
      </w:r>
      <w:r w:rsidR="00AC1924">
        <w:rPr>
          <w:rFonts w:ascii="Times New Roman" w:hAnsi="Times New Roman"/>
          <w:b/>
          <w:spacing w:val="20"/>
          <w:sz w:val="24"/>
          <w:szCs w:val="24"/>
        </w:rPr>
        <w:t>E</w:t>
      </w:r>
      <w:r w:rsidR="00B755B4">
        <w:rPr>
          <w:rFonts w:ascii="Times New Roman" w:hAnsi="Times New Roman"/>
          <w:b/>
          <w:spacing w:val="20"/>
          <w:sz w:val="24"/>
          <w:szCs w:val="24"/>
        </w:rPr>
        <w:t xml:space="preserve"> FROM PLAY</w:t>
      </w:r>
    </w:p>
    <w:p w14:paraId="759F94D1" w14:textId="77777777" w:rsidR="00C320A0" w:rsidRDefault="00C320A0" w:rsidP="003621A2">
      <w:pPr>
        <w:pStyle w:val="ListParagraph"/>
        <w:rPr>
          <w:rFonts w:ascii="Times New Roman" w:hAnsi="Times New Roman"/>
          <w:b/>
          <w:sz w:val="24"/>
          <w:szCs w:val="24"/>
        </w:rPr>
      </w:pPr>
      <w:r>
        <w:rPr>
          <w:rFonts w:ascii="Times New Roman" w:hAnsi="Times New Roman"/>
          <w:sz w:val="24"/>
          <w:szCs w:val="24"/>
        </w:rPr>
        <w:t>If at any time it is suspected an athlete has sustained a concussion</w:t>
      </w:r>
      <w:r w:rsidR="00AD1563">
        <w:rPr>
          <w:rFonts w:ascii="Times New Roman" w:hAnsi="Times New Roman"/>
          <w:sz w:val="24"/>
          <w:szCs w:val="24"/>
        </w:rPr>
        <w:t xml:space="preserve"> during practice or game play</w:t>
      </w:r>
      <w:r>
        <w:rPr>
          <w:rFonts w:ascii="Times New Roman" w:hAnsi="Times New Roman"/>
          <w:sz w:val="24"/>
          <w:szCs w:val="24"/>
        </w:rPr>
        <w:t>, the youth athlete shall be immediately removed from play</w:t>
      </w:r>
      <w:r w:rsidR="009F0A0C">
        <w:rPr>
          <w:rFonts w:ascii="Times New Roman" w:hAnsi="Times New Roman"/>
          <w:sz w:val="24"/>
          <w:szCs w:val="24"/>
        </w:rPr>
        <w:t xml:space="preserve"> and </w:t>
      </w:r>
      <w:r w:rsidR="00D44E21">
        <w:rPr>
          <w:rFonts w:ascii="Times New Roman" w:hAnsi="Times New Roman"/>
          <w:sz w:val="24"/>
          <w:szCs w:val="24"/>
        </w:rPr>
        <w:t>not be allowed to return to sport</w:t>
      </w:r>
      <w:r w:rsidR="009F0A0C">
        <w:rPr>
          <w:rFonts w:ascii="Times New Roman" w:hAnsi="Times New Roman"/>
          <w:sz w:val="24"/>
          <w:szCs w:val="24"/>
        </w:rPr>
        <w:t xml:space="preserve"> the same day</w:t>
      </w:r>
      <w:r>
        <w:rPr>
          <w:rFonts w:ascii="Times New Roman" w:hAnsi="Times New Roman"/>
          <w:sz w:val="24"/>
          <w:szCs w:val="24"/>
        </w:rPr>
        <w:t xml:space="preserve">. Once removed an athlete shall </w:t>
      </w:r>
      <w:r w:rsidR="00D44E21">
        <w:rPr>
          <w:rFonts w:ascii="Times New Roman" w:hAnsi="Times New Roman"/>
          <w:sz w:val="24"/>
          <w:szCs w:val="24"/>
        </w:rPr>
        <w:t>not be allowed to return to sport</w:t>
      </w:r>
      <w:r>
        <w:rPr>
          <w:rFonts w:ascii="Times New Roman" w:hAnsi="Times New Roman"/>
          <w:sz w:val="24"/>
          <w:szCs w:val="24"/>
        </w:rPr>
        <w:t xml:space="preserve"> until authorized to return by a qualified health care professional</w:t>
      </w:r>
      <w:r w:rsidR="009F0A0C">
        <w:rPr>
          <w:rFonts w:ascii="Times New Roman" w:hAnsi="Times New Roman"/>
          <w:sz w:val="24"/>
          <w:szCs w:val="24"/>
        </w:rPr>
        <w:t>.</w:t>
      </w:r>
    </w:p>
    <w:p w14:paraId="061D12D6" w14:textId="77777777" w:rsidR="00C320A0" w:rsidRDefault="00C320A0" w:rsidP="003621A2">
      <w:pPr>
        <w:pStyle w:val="ListParagraph"/>
        <w:rPr>
          <w:rFonts w:ascii="Times New Roman" w:hAnsi="Times New Roman"/>
          <w:b/>
          <w:sz w:val="24"/>
          <w:szCs w:val="24"/>
        </w:rPr>
      </w:pPr>
    </w:p>
    <w:p w14:paraId="2468476D" w14:textId="77777777" w:rsidR="003621A2" w:rsidRPr="00A9236D" w:rsidRDefault="003621A2" w:rsidP="00C320A0">
      <w:pPr>
        <w:pStyle w:val="ListParagraph"/>
        <w:rPr>
          <w:rFonts w:ascii="Times New Roman" w:hAnsi="Times New Roman"/>
          <w:sz w:val="24"/>
          <w:szCs w:val="24"/>
        </w:rPr>
      </w:pPr>
      <w:r w:rsidRPr="00A9236D">
        <w:rPr>
          <w:rFonts w:ascii="Times New Roman" w:hAnsi="Times New Roman"/>
          <w:b/>
          <w:sz w:val="24"/>
          <w:szCs w:val="24"/>
        </w:rPr>
        <w:t xml:space="preserve">Please Note: </w:t>
      </w:r>
      <w:r w:rsidRPr="00A9236D">
        <w:rPr>
          <w:rFonts w:ascii="Times New Roman" w:hAnsi="Times New Roman"/>
          <w:sz w:val="24"/>
          <w:szCs w:val="24"/>
        </w:rPr>
        <w:t xml:space="preserve">Most athletes who experience concussion will exhibit any one or more of a variety of symptoms. A loss of consciousness is </w:t>
      </w:r>
      <w:r w:rsidRPr="009F0A0C">
        <w:rPr>
          <w:rFonts w:ascii="Times New Roman" w:hAnsi="Times New Roman"/>
          <w:b/>
          <w:sz w:val="24"/>
          <w:szCs w:val="24"/>
        </w:rPr>
        <w:t>NOT</w:t>
      </w:r>
      <w:r w:rsidRPr="00A9236D">
        <w:rPr>
          <w:rFonts w:ascii="Times New Roman" w:hAnsi="Times New Roman"/>
          <w:sz w:val="24"/>
          <w:szCs w:val="24"/>
        </w:rPr>
        <w:t xml:space="preserve"> always present. Headache is the most common symptom, but not all athletes experience concussion in the same way. Symptoms of a concussion may not be evident until several minutes, hours or days later. The severity of the symptoms will also vary along with their duration. The following are a list of possible common symptoms by general category:</w:t>
      </w:r>
    </w:p>
    <w:p w14:paraId="4F88F677" w14:textId="77777777" w:rsidR="00A9687D" w:rsidRDefault="00A9687D" w:rsidP="00A9687D">
      <w:pPr>
        <w:pStyle w:val="ListParagraph"/>
        <w:jc w:val="center"/>
        <w:rPr>
          <w:rFonts w:ascii="Times New Roman" w:hAnsi="Times New Roman"/>
          <w:sz w:val="24"/>
          <w:szCs w:val="24"/>
        </w:rPr>
      </w:pPr>
    </w:p>
    <w:p w14:paraId="54641336" w14:textId="77777777" w:rsidR="006F58AF" w:rsidRDefault="006F58AF" w:rsidP="00A9687D">
      <w:pPr>
        <w:pStyle w:val="ListParagraph"/>
        <w:jc w:val="center"/>
        <w:rPr>
          <w:rFonts w:ascii="Times New Roman" w:hAnsi="Times New Roman"/>
          <w:sz w:val="24"/>
          <w:szCs w:val="24"/>
        </w:rPr>
      </w:pPr>
    </w:p>
    <w:p w14:paraId="1E41F29C" w14:textId="77777777" w:rsidR="006F58AF" w:rsidRDefault="006F58AF" w:rsidP="00A9687D">
      <w:pPr>
        <w:pStyle w:val="ListParagraph"/>
        <w:jc w:val="center"/>
        <w:rPr>
          <w:rFonts w:ascii="Times New Roman" w:hAnsi="Times New Roman"/>
          <w:sz w:val="24"/>
          <w:szCs w:val="24"/>
        </w:rPr>
      </w:pPr>
    </w:p>
    <w:p w14:paraId="6305050A" w14:textId="77777777" w:rsidR="006F58AF" w:rsidRDefault="006F58AF" w:rsidP="00A9687D">
      <w:pPr>
        <w:pStyle w:val="ListParagraph"/>
        <w:jc w:val="center"/>
        <w:rPr>
          <w:rFonts w:ascii="Times New Roman" w:hAnsi="Times New Roman"/>
          <w:sz w:val="24"/>
          <w:szCs w:val="24"/>
        </w:rPr>
      </w:pPr>
    </w:p>
    <w:p w14:paraId="529F3D94" w14:textId="77777777" w:rsidR="006F58AF" w:rsidRDefault="006F58AF" w:rsidP="00A9687D">
      <w:pPr>
        <w:pStyle w:val="ListParagraph"/>
        <w:jc w:val="center"/>
        <w:rPr>
          <w:rFonts w:ascii="Times New Roman" w:hAnsi="Times New Roman"/>
          <w:sz w:val="24"/>
          <w:szCs w:val="24"/>
        </w:rPr>
      </w:pPr>
    </w:p>
    <w:p w14:paraId="420A34A7" w14:textId="77777777" w:rsidR="006F58AF" w:rsidRPr="00C464D3" w:rsidRDefault="006F58AF" w:rsidP="00C464D3">
      <w:pPr>
        <w:rPr>
          <w:rFonts w:ascii="Times New Roman" w:hAnsi="Times New Roman"/>
          <w:sz w:val="24"/>
          <w:szCs w:val="24"/>
        </w:rPr>
      </w:pPr>
    </w:p>
    <w:p w14:paraId="1C92B500" w14:textId="77777777" w:rsidR="00814E8B" w:rsidRDefault="00E068C3" w:rsidP="00A9687D">
      <w:pPr>
        <w:pStyle w:val="ListParagraph"/>
        <w:rPr>
          <w:rFonts w:ascii="Times New Roman" w:hAnsi="Times New Roman"/>
          <w:i/>
          <w:sz w:val="24"/>
          <w:szCs w:val="24"/>
        </w:rPr>
      </w:pPr>
      <w:r w:rsidRPr="00F11ECE">
        <w:rPr>
          <w:rFonts w:ascii="Times New Roman" w:eastAsia="Times New Roman" w:hAnsi="Times New Roman"/>
          <w:noProof/>
          <w:sz w:val="24"/>
          <w:szCs w:val="24"/>
        </w:rPr>
        <mc:AlternateContent>
          <mc:Choice Requires="wpg">
            <w:drawing>
              <wp:anchor distT="0" distB="0" distL="114300" distR="114300" simplePos="0" relativeHeight="251676160" behindDoc="0" locked="0" layoutInCell="1" allowOverlap="1" wp14:anchorId="361339A6" wp14:editId="35D9C36E">
                <wp:simplePos x="0" y="0"/>
                <wp:positionH relativeFrom="margin">
                  <wp:posOffset>-266700</wp:posOffset>
                </wp:positionH>
                <wp:positionV relativeFrom="paragraph">
                  <wp:posOffset>81281</wp:posOffset>
                </wp:positionV>
                <wp:extent cx="6477635" cy="2190749"/>
                <wp:effectExtent l="0" t="0" r="0" b="635"/>
                <wp:wrapNone/>
                <wp:docPr id="200" name="Group 200"/>
                <wp:cNvGraphicFramePr/>
                <a:graphic xmlns:a="http://schemas.openxmlformats.org/drawingml/2006/main">
                  <a:graphicData uri="http://schemas.microsoft.com/office/word/2010/wordprocessingGroup">
                    <wpg:wgp>
                      <wpg:cNvGrpSpPr/>
                      <wpg:grpSpPr>
                        <a:xfrm>
                          <a:off x="0" y="0"/>
                          <a:ext cx="6477635" cy="2190749"/>
                          <a:chOff x="0" y="1"/>
                          <a:chExt cx="6477635" cy="2190749"/>
                        </a:xfrm>
                      </wpg:grpSpPr>
                      <wps:wsp>
                        <wps:cNvPr id="201" name="Text Box 10"/>
                        <wps:cNvSpPr txBox="1">
                          <a:spLocks noChangeArrowheads="1"/>
                        </wps:cNvSpPr>
                        <wps:spPr bwMode="auto">
                          <a:xfrm>
                            <a:off x="0" y="1"/>
                            <a:ext cx="6477635" cy="291618"/>
                          </a:xfrm>
                          <a:prstGeom prst="rect">
                            <a:avLst/>
                          </a:prstGeom>
                          <a:solidFill>
                            <a:srgbClr val="FFFFFF"/>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txbx>
                          <w:txbxContent>
                            <w:p w14:paraId="67357CF8" w14:textId="77777777" w:rsidR="00C52445" w:rsidRPr="00F42871" w:rsidRDefault="00C52445" w:rsidP="00C52445">
                              <w:pPr>
                                <w:shd w:val="clear" w:color="auto" w:fill="4F81BD"/>
                                <w:jc w:val="center"/>
                                <w:rPr>
                                  <w:rFonts w:ascii="Arial" w:hAnsi="Arial" w:cs="Arial"/>
                                  <w:b/>
                                </w:rPr>
                              </w:pPr>
                              <w:r w:rsidRPr="00F42871">
                                <w:rPr>
                                  <w:rFonts w:ascii="Arial" w:hAnsi="Arial" w:cs="Arial"/>
                                  <w:b/>
                                </w:rPr>
                                <w:t>Signs and Symptoms</w:t>
                              </w:r>
                            </w:p>
                          </w:txbxContent>
                        </wps:txbx>
                        <wps:bodyPr rot="0" vert="horz" wrap="square" lIns="91440" tIns="45720" rIns="91440" bIns="45720" anchor="t" anchorCtr="0" upright="1">
                          <a:noAutofit/>
                        </wps:bodyPr>
                      </wps:wsp>
                      <wps:wsp>
                        <wps:cNvPr id="202" name="Text Box 11"/>
                        <wps:cNvSpPr txBox="1">
                          <a:spLocks noChangeArrowheads="1"/>
                        </wps:cNvSpPr>
                        <wps:spPr bwMode="auto">
                          <a:xfrm>
                            <a:off x="2371725" y="1219200"/>
                            <a:ext cx="175641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9230E" w14:textId="77777777" w:rsidR="00C52445" w:rsidRPr="009B198F" w:rsidRDefault="00C52445" w:rsidP="00C52445">
                              <w:pPr>
                                <w:pStyle w:val="ListParagraph"/>
                                <w:numPr>
                                  <w:ilvl w:val="0"/>
                                  <w:numId w:val="6"/>
                                </w:numPr>
                                <w:tabs>
                                  <w:tab w:val="clear" w:pos="720"/>
                                </w:tabs>
                                <w:spacing w:after="0" w:line="240" w:lineRule="auto"/>
                                <w:ind w:left="270" w:hanging="270"/>
                                <w:rPr>
                                  <w:rFonts w:ascii="Arial" w:hAnsi="Arial" w:cs="Arial"/>
                                  <w:sz w:val="20"/>
                                  <w:szCs w:val="20"/>
                                </w:rPr>
                              </w:pPr>
                              <w:r w:rsidRPr="009B198F">
                                <w:rPr>
                                  <w:rFonts w:ascii="Arial" w:hAnsi="Arial" w:cs="Arial"/>
                                  <w:sz w:val="20"/>
                                  <w:szCs w:val="20"/>
                                </w:rPr>
                                <w:t>Irritability</w:t>
                              </w:r>
                            </w:p>
                            <w:p w14:paraId="3782D3E3"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Sadness</w:t>
                              </w:r>
                            </w:p>
                            <w:p w14:paraId="3107726C"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More emotional</w:t>
                              </w:r>
                            </w:p>
                            <w:p w14:paraId="05BD739A"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Nervousness or anxious</w:t>
                              </w:r>
                            </w:p>
                            <w:p w14:paraId="500890AB" w14:textId="77777777" w:rsidR="00C52445" w:rsidRDefault="00C52445" w:rsidP="00C52445">
                              <w:pPr>
                                <w:ind w:left="240"/>
                                <w:rPr>
                                  <w:sz w:val="20"/>
                                  <w:szCs w:val="20"/>
                                </w:rPr>
                              </w:pPr>
                            </w:p>
                          </w:txbxContent>
                        </wps:txbx>
                        <wps:bodyPr rot="0" vert="horz" wrap="square" lIns="91440" tIns="45720" rIns="91440" bIns="45720" anchor="t" anchorCtr="0" upright="1">
                          <a:noAutofit/>
                        </wps:bodyPr>
                      </wps:wsp>
                      <wps:wsp>
                        <wps:cNvPr id="203" name="Text Box 13"/>
                        <wps:cNvSpPr txBox="1">
                          <a:spLocks noChangeArrowheads="1"/>
                        </wps:cNvSpPr>
                        <wps:spPr bwMode="auto">
                          <a:xfrm>
                            <a:off x="4524375" y="1219200"/>
                            <a:ext cx="17684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68464"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Drowsiness</w:t>
                              </w:r>
                            </w:p>
                            <w:p w14:paraId="6B91C9DD"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Sleeping more than usual</w:t>
                              </w:r>
                            </w:p>
                            <w:p w14:paraId="52FA25CF" w14:textId="77777777" w:rsidR="00C52445" w:rsidRPr="009B198F" w:rsidRDefault="00C52445" w:rsidP="00C52445">
                              <w:pPr>
                                <w:numPr>
                                  <w:ilvl w:val="0"/>
                                  <w:numId w:val="6"/>
                                </w:numPr>
                                <w:tabs>
                                  <w:tab w:val="num" w:pos="630"/>
                                  <w:tab w:val="num" w:pos="810"/>
                                </w:tabs>
                                <w:spacing w:after="0" w:line="240" w:lineRule="auto"/>
                                <w:ind w:left="180" w:right="-60" w:hanging="240"/>
                                <w:rPr>
                                  <w:rFonts w:ascii="Arial" w:hAnsi="Arial" w:cs="Arial"/>
                                  <w:sz w:val="20"/>
                                  <w:szCs w:val="20"/>
                                </w:rPr>
                              </w:pPr>
                              <w:r w:rsidRPr="009B198F">
                                <w:rPr>
                                  <w:rFonts w:ascii="Arial" w:hAnsi="Arial" w:cs="Arial"/>
                                  <w:sz w:val="20"/>
                                  <w:szCs w:val="20"/>
                                </w:rPr>
                                <w:t>Sleeping less than usual</w:t>
                              </w:r>
                            </w:p>
                            <w:p w14:paraId="61896039"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Trouble falling asleep</w:t>
                              </w:r>
                            </w:p>
                          </w:txbxContent>
                        </wps:txbx>
                        <wps:bodyPr rot="0" vert="horz" wrap="square" lIns="91440" tIns="45720" rIns="91440" bIns="45720" anchor="t" anchorCtr="0" upright="1">
                          <a:noAutofit/>
                        </wps:bodyPr>
                      </wps:wsp>
                      <wps:wsp>
                        <wps:cNvPr id="204" name="Text Box 15"/>
                        <wps:cNvSpPr txBox="1">
                          <a:spLocks noChangeArrowheads="1"/>
                        </wps:cNvSpPr>
                        <wps:spPr bwMode="auto">
                          <a:xfrm>
                            <a:off x="133350" y="1219200"/>
                            <a:ext cx="2654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1F1C"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Confusion</w:t>
                              </w:r>
                            </w:p>
                            <w:p w14:paraId="3D0547AB"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Feeling “slowed down”</w:t>
                              </w:r>
                            </w:p>
                            <w:p w14:paraId="0E9B4470" w14:textId="77777777" w:rsidR="00C52445"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Feeling “In a fog”</w:t>
                              </w:r>
                            </w:p>
                            <w:p w14:paraId="759D43F1"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Difficulty concentrating</w:t>
                              </w:r>
                            </w:p>
                            <w:p w14:paraId="2D446ACA"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Difficulty remembering</w:t>
                              </w:r>
                            </w:p>
                            <w:p w14:paraId="34C19323" w14:textId="77777777" w:rsidR="00C52445" w:rsidRPr="009B198F" w:rsidRDefault="00C52445" w:rsidP="00C52445">
                              <w:pPr>
                                <w:rPr>
                                  <w:rFonts w:ascii="Arial" w:hAnsi="Arial" w:cs="Arial"/>
                                  <w:sz w:val="20"/>
                                  <w:szCs w:val="20"/>
                                </w:rPr>
                              </w:pPr>
                            </w:p>
                            <w:p w14:paraId="013671B2" w14:textId="77777777" w:rsidR="00C52445" w:rsidRDefault="00C52445" w:rsidP="00C52445">
                              <w:pPr>
                                <w:ind w:left="240"/>
                                <w:rPr>
                                  <w:sz w:val="20"/>
                                  <w:szCs w:val="20"/>
                                </w:rPr>
                              </w:pPr>
                            </w:p>
                          </w:txbxContent>
                        </wps:txbx>
                        <wps:bodyPr rot="0" vert="horz" wrap="square" lIns="91440" tIns="45720" rIns="91440" bIns="45720" anchor="t" anchorCtr="0" upright="1">
                          <a:noAutofit/>
                        </wps:bodyPr>
                      </wps:wsp>
                      <wps:wsp>
                        <wps:cNvPr id="205" name="Text Box 18"/>
                        <wps:cNvSpPr txBox="1">
                          <a:spLocks noChangeArrowheads="1"/>
                        </wps:cNvSpPr>
                        <wps:spPr bwMode="auto">
                          <a:xfrm>
                            <a:off x="133350" y="447675"/>
                            <a:ext cx="1312697"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id="5">
                          <w:txbxContent>
                            <w:p w14:paraId="45DA0398"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Headache</w:t>
                              </w:r>
                            </w:p>
                            <w:p w14:paraId="57C8BF5D"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Pressure in head</w:t>
                              </w:r>
                            </w:p>
                            <w:p w14:paraId="4B622C8D" w14:textId="77777777" w:rsidR="00C52445" w:rsidRPr="009B198F" w:rsidRDefault="00C52445" w:rsidP="00C52445">
                              <w:pPr>
                                <w:numPr>
                                  <w:ilvl w:val="0"/>
                                  <w:numId w:val="6"/>
                                </w:numPr>
                                <w:tabs>
                                  <w:tab w:val="num" w:pos="240"/>
                                </w:tabs>
                                <w:spacing w:after="0" w:line="240" w:lineRule="auto"/>
                                <w:ind w:left="240" w:hanging="240"/>
                                <w:rPr>
                                  <w:rFonts w:ascii="Arial" w:hAnsi="Arial" w:cs="Arial"/>
                                </w:rPr>
                              </w:pPr>
                              <w:r w:rsidRPr="009B198F">
                                <w:rPr>
                                  <w:rFonts w:ascii="Arial" w:hAnsi="Arial" w:cs="Arial"/>
                                  <w:sz w:val="20"/>
                                  <w:szCs w:val="20"/>
                                </w:rPr>
                                <w:t>Neck pain</w:t>
                              </w:r>
                            </w:p>
                            <w:p w14:paraId="1053E7EE" w14:textId="77777777" w:rsidR="00C52445" w:rsidRPr="00D72C46" w:rsidRDefault="00C52445" w:rsidP="00C52445">
                              <w:pPr>
                                <w:numPr>
                                  <w:ilvl w:val="0"/>
                                  <w:numId w:val="6"/>
                                </w:numPr>
                                <w:tabs>
                                  <w:tab w:val="num" w:pos="240"/>
                                </w:tabs>
                                <w:spacing w:after="0" w:line="240" w:lineRule="auto"/>
                                <w:ind w:left="240" w:hanging="240"/>
                                <w:rPr>
                                  <w:rFonts w:ascii="Arial" w:hAnsi="Arial" w:cs="Arial"/>
                                </w:rPr>
                              </w:pPr>
                              <w:r w:rsidRPr="009B198F">
                                <w:rPr>
                                  <w:rFonts w:ascii="Arial" w:hAnsi="Arial" w:cs="Arial"/>
                                  <w:sz w:val="20"/>
                                  <w:szCs w:val="20"/>
                                </w:rPr>
                                <w:t>Nausea</w:t>
                              </w:r>
                            </w:p>
                            <w:p w14:paraId="7DF54C9B"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rPr>
                              </w:pPr>
                              <w:r w:rsidRPr="009B198F">
                                <w:rPr>
                                  <w:rFonts w:ascii="Arial" w:hAnsi="Arial" w:cs="Arial"/>
                                  <w:sz w:val="20"/>
                                  <w:szCs w:val="20"/>
                                </w:rPr>
                                <w:t>Vomiting</w:t>
                              </w:r>
                            </w:p>
                            <w:p w14:paraId="4688CA86"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rPr>
                              </w:pPr>
                              <w:r w:rsidRPr="009B198F">
                                <w:rPr>
                                  <w:rFonts w:ascii="Arial" w:hAnsi="Arial" w:cs="Arial"/>
                                  <w:sz w:val="20"/>
                                  <w:szCs w:val="20"/>
                                </w:rPr>
                                <w:t>Balance problems</w:t>
                              </w:r>
                            </w:p>
                            <w:p w14:paraId="08CE4608"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sz w:val="20"/>
                                  <w:szCs w:val="20"/>
                                </w:rPr>
                              </w:pPr>
                              <w:r w:rsidRPr="009B198F">
                                <w:rPr>
                                  <w:rFonts w:ascii="Arial" w:hAnsi="Arial" w:cs="Arial"/>
                                  <w:sz w:val="20"/>
                                  <w:szCs w:val="20"/>
                                </w:rPr>
                                <w:t>Dizziness</w:t>
                              </w:r>
                            </w:p>
                            <w:p w14:paraId="6C616217"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sz w:val="20"/>
                                  <w:szCs w:val="20"/>
                                </w:rPr>
                              </w:pPr>
                              <w:r w:rsidRPr="009B198F">
                                <w:rPr>
                                  <w:rFonts w:ascii="Arial" w:hAnsi="Arial" w:cs="Arial"/>
                                  <w:sz w:val="20"/>
                                  <w:szCs w:val="20"/>
                                </w:rPr>
                                <w:t>Visual problems or blurred vision</w:t>
                              </w:r>
                            </w:p>
                            <w:p w14:paraId="6EFD0D9B"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Fatigue</w:t>
                              </w:r>
                            </w:p>
                            <w:p w14:paraId="7CFFD9E2"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“Don’t feel right”</w:t>
                              </w:r>
                            </w:p>
                            <w:p w14:paraId="7E56A690"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Sensitivity to light</w:t>
                              </w:r>
                            </w:p>
                            <w:p w14:paraId="5D40DF11" w14:textId="77777777" w:rsidR="00C52445" w:rsidRPr="00D72C46"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Sensitivity to noise</w:t>
                              </w:r>
                            </w:p>
                            <w:p w14:paraId="1CBA79A7" w14:textId="77777777" w:rsidR="00C52445" w:rsidRDefault="00C52445" w:rsidP="00C52445">
                              <w:pPr>
                                <w:tabs>
                                  <w:tab w:val="num" w:pos="240"/>
                                </w:tabs>
                                <w:ind w:left="240"/>
                              </w:pPr>
                            </w:p>
                          </w:txbxContent>
                        </wps:txbx>
                        <wps:bodyPr rot="0" vert="horz" wrap="square" lIns="91440" tIns="45720" rIns="91440" bIns="45720" anchor="t" anchorCtr="0" upright="1">
                          <a:noAutofit/>
                        </wps:bodyPr>
                      </wps:wsp>
                      <wps:wsp>
                        <wps:cNvPr id="206" name="Text Box 19"/>
                        <wps:cNvSpPr txBox="1">
                          <a:spLocks noChangeArrowheads="1"/>
                        </wps:cNvSpPr>
                        <wps:spPr bwMode="auto">
                          <a:xfrm>
                            <a:off x="2647950" y="457200"/>
                            <a:ext cx="2142618" cy="60018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969696"/>
                                </a:solidFill>
                                <a:miter lim="800000"/>
                                <a:headEnd/>
                                <a:tailEnd/>
                              </a14:hiddenLine>
                            </a:ext>
                          </a:extLst>
                        </wps:spPr>
                        <wps:linkedTxbx id="5" seq="2"/>
                        <wps:bodyPr rot="0" vert="horz" wrap="square" lIns="91440" tIns="45720" rIns="91440" bIns="45720" anchor="t" anchorCtr="0" upright="1">
                          <a:noAutofit/>
                        </wps:bodyPr>
                      </wps:wsp>
                      <wps:wsp>
                        <wps:cNvPr id="207" name="Text Box 20"/>
                        <wps:cNvSpPr txBox="1">
                          <a:spLocks noChangeArrowheads="1"/>
                        </wps:cNvSpPr>
                        <wps:spPr bwMode="auto">
                          <a:xfrm>
                            <a:off x="1362075" y="438150"/>
                            <a:ext cx="1323916"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linkedTxbx id="5" seq="1"/>
                        <wps:bodyPr rot="0" vert="horz" wrap="square" lIns="91440" tIns="45720" rIns="91440" bIns="45720" anchor="t" anchorCtr="0" upright="1">
                          <a:noAutofit/>
                        </wps:bodyPr>
                      </wps:wsp>
                      <wps:wsp>
                        <wps:cNvPr id="208" name="Text Box 22"/>
                        <wps:cNvSpPr txBox="1">
                          <a:spLocks noChangeArrowheads="1"/>
                        </wps:cNvSpPr>
                        <wps:spPr bwMode="auto">
                          <a:xfrm>
                            <a:off x="36007" y="291618"/>
                            <a:ext cx="6337935" cy="285115"/>
                          </a:xfrm>
                          <a:prstGeom prst="rect">
                            <a:avLst/>
                          </a:prstGeom>
                          <a:noFill/>
                          <a:ln>
                            <a:noFill/>
                          </a:ln>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12C4C8BF"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PHYSICAL</w:t>
                              </w:r>
                            </w:p>
                          </w:txbxContent>
                        </wps:txbx>
                        <wps:bodyPr rot="0" vert="horz" wrap="square" lIns="91440" tIns="45720" rIns="91440" bIns="45720" anchor="t" anchorCtr="0" upright="1">
                          <a:noAutofit/>
                        </wps:bodyPr>
                      </wps:wsp>
                      <wps:wsp>
                        <wps:cNvPr id="209" name="Text Box 29"/>
                        <wps:cNvSpPr txBox="1">
                          <a:spLocks noChangeArrowheads="1"/>
                        </wps:cNvSpPr>
                        <wps:spPr bwMode="auto">
                          <a:xfrm>
                            <a:off x="47625" y="1019175"/>
                            <a:ext cx="2209800" cy="285115"/>
                          </a:xfrm>
                          <a:prstGeom prst="rect">
                            <a:avLst/>
                          </a:prstGeom>
                          <a:noFill/>
                          <a:ln>
                            <a:noFill/>
                          </a:ln>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56BF6AE1"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COGNITIVE</w:t>
                              </w:r>
                            </w:p>
                          </w:txbxContent>
                        </wps:txbx>
                        <wps:bodyPr rot="0" vert="horz" wrap="square" lIns="91440" tIns="45720" rIns="91440" bIns="45720" anchor="t" anchorCtr="0" upright="1">
                          <a:noAutofit/>
                        </wps:bodyPr>
                      </wps:wsp>
                      <wps:wsp>
                        <wps:cNvPr id="210" name="Text Box 30"/>
                        <wps:cNvSpPr txBox="1">
                          <a:spLocks noChangeArrowheads="1"/>
                        </wps:cNvSpPr>
                        <wps:spPr bwMode="auto">
                          <a:xfrm>
                            <a:off x="2314575" y="1019175"/>
                            <a:ext cx="1908393" cy="285115"/>
                          </a:xfrm>
                          <a:prstGeom prst="rect">
                            <a:avLst/>
                          </a:prstGeom>
                          <a:noFill/>
                          <a:ln>
                            <a:noFill/>
                          </a:ln>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6A6D2BEC"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EMOTIONAL</w:t>
                              </w:r>
                            </w:p>
                          </w:txbxContent>
                        </wps:txbx>
                        <wps:bodyPr rot="0" vert="horz" wrap="square" lIns="91440" tIns="45720" rIns="91440" bIns="45720" anchor="t" anchorCtr="0" upright="1">
                          <a:noAutofit/>
                        </wps:bodyPr>
                      </wps:wsp>
                      <wps:wsp>
                        <wps:cNvPr id="211" name="Text Box 31"/>
                        <wps:cNvSpPr txBox="1">
                          <a:spLocks noChangeArrowheads="1"/>
                        </wps:cNvSpPr>
                        <wps:spPr bwMode="auto">
                          <a:xfrm>
                            <a:off x="4381500" y="1019175"/>
                            <a:ext cx="1868805" cy="285115"/>
                          </a:xfrm>
                          <a:prstGeom prst="rect">
                            <a:avLst/>
                          </a:prstGeom>
                          <a:noFill/>
                          <a:ln>
                            <a:noFill/>
                          </a:ln>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66D5770E"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SLEEP</w:t>
                              </w:r>
                            </w:p>
                          </w:txbxContent>
                        </wps:txbx>
                        <wps:bodyPr rot="0" vert="horz" wrap="square" lIns="91440" tIns="45720" rIns="91440" bIns="45720" anchor="t" anchorCtr="0" upright="1">
                          <a:noAutofit/>
                        </wps:bodyPr>
                      </wps:wsp>
                      <wps:wsp>
                        <wps:cNvPr id="212" name="Text Box 212"/>
                        <wps:cNvSpPr txBox="1"/>
                        <wps:spPr>
                          <a:xfrm>
                            <a:off x="4838700" y="476250"/>
                            <a:ext cx="1413362" cy="578797"/>
                          </a:xfrm>
                          <a:prstGeom prst="rect">
                            <a:avLst/>
                          </a:prstGeom>
                          <a:solidFill>
                            <a:sysClr val="window" lastClr="FFFFFF"/>
                          </a:solidFill>
                          <a:ln w="6350">
                            <a:noFill/>
                          </a:ln>
                          <a:effectLst/>
                        </wps:spPr>
                        <wps:linkedTxbx id="5"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1339A6" id="Group 200" o:spid="_x0000_s1026" style="position:absolute;left:0;text-align:left;margin-left:-21pt;margin-top:6.4pt;width:510.05pt;height:172.5pt;z-index:251676160;mso-position-horizontal-relative:margin;mso-width-relative:margin;mso-height-relative:margin" coordorigin="" coordsize="64776,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">
                <v:shapetype id="_x0000_t202" coordsize="21600,21600" o:spt="202" path="m,l,21600r21600,l21600,xe">
                  <v:stroke joinstyle="miter"/>
                  <v:path gradientshapeok="t" o:connecttype="rect"/>
                </v:shapetype>
                <v:shape id="Text Box 10" o:spid="_x0000_s1027" type="#_x0000_t202" style="position:absolute;width:64776;height:2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" stroked="f" strokecolor="#44546a [3215]">
                  <v:textbox>
                    <w:txbxContent>
                      <w:p w14:paraId="67357CF8" w14:textId="77777777" w:rsidR="00C52445" w:rsidRPr="00F42871" w:rsidRDefault="00C52445" w:rsidP="00C52445">
                        <w:pPr>
                          <w:shd w:val="clear" w:color="auto" w:fill="4F81BD"/>
                          <w:jc w:val="center"/>
                          <w:rPr>
                            <w:rFonts w:ascii="Arial" w:hAnsi="Arial" w:cs="Arial"/>
                            <w:b/>
                          </w:rPr>
                        </w:pPr>
                        <w:r w:rsidRPr="00F42871">
                          <w:rPr>
                            <w:rFonts w:ascii="Arial" w:hAnsi="Arial" w:cs="Arial"/>
                            <w:b/>
                          </w:rPr>
                          <w:t>Signs and Symptoms</w:t>
                        </w:r>
                      </w:p>
                    </w:txbxContent>
                  </v:textbox>
                </v:shape>
                <v:shape id="Text Box 11" o:spid="_x0000_s1028" type="#_x0000_t202" style="position:absolute;left:23717;top:12192;width:17564;height:9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76B9230E" w14:textId="77777777" w:rsidR="00C52445" w:rsidRPr="009B198F" w:rsidRDefault="00C52445" w:rsidP="00C52445">
                        <w:pPr>
                          <w:pStyle w:val="ListParagraph"/>
                          <w:numPr>
                            <w:ilvl w:val="0"/>
                            <w:numId w:val="6"/>
                          </w:numPr>
                          <w:tabs>
                            <w:tab w:val="clear" w:pos="720"/>
                          </w:tabs>
                          <w:spacing w:after="0" w:line="240" w:lineRule="auto"/>
                          <w:ind w:left="270" w:hanging="270"/>
                          <w:rPr>
                            <w:rFonts w:ascii="Arial" w:hAnsi="Arial" w:cs="Arial"/>
                            <w:sz w:val="20"/>
                            <w:szCs w:val="20"/>
                          </w:rPr>
                        </w:pPr>
                        <w:r w:rsidRPr="009B198F">
                          <w:rPr>
                            <w:rFonts w:ascii="Arial" w:hAnsi="Arial" w:cs="Arial"/>
                            <w:sz w:val="20"/>
                            <w:szCs w:val="20"/>
                          </w:rPr>
                          <w:t>Irritability</w:t>
                        </w:r>
                      </w:p>
                      <w:p w14:paraId="3782D3E3"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Sadness</w:t>
                        </w:r>
                      </w:p>
                      <w:p w14:paraId="3107726C"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More emotional</w:t>
                        </w:r>
                      </w:p>
                      <w:p w14:paraId="05BD739A"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Nervousness or anxious</w:t>
                        </w:r>
                      </w:p>
                      <w:p w14:paraId="500890AB" w14:textId="77777777" w:rsidR="00C52445" w:rsidRDefault="00C52445" w:rsidP="00C52445">
                        <w:pPr>
                          <w:ind w:left="240"/>
                          <w:rPr>
                            <w:sz w:val="20"/>
                            <w:szCs w:val="20"/>
                          </w:rPr>
                        </w:pPr>
                      </w:p>
                    </w:txbxContent>
                  </v:textbox>
                </v:shape>
                <v:shape id="Text Box 13" o:spid="_x0000_s1029" type="#_x0000_t202" style="position:absolute;left:45243;top:12192;width:17685;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8868464"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Drowsiness</w:t>
                        </w:r>
                      </w:p>
                      <w:p w14:paraId="6B91C9DD"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Sleeping more than usual</w:t>
                        </w:r>
                      </w:p>
                      <w:p w14:paraId="52FA25CF" w14:textId="77777777" w:rsidR="00C52445" w:rsidRPr="009B198F" w:rsidRDefault="00C52445" w:rsidP="00C52445">
                        <w:pPr>
                          <w:numPr>
                            <w:ilvl w:val="0"/>
                            <w:numId w:val="6"/>
                          </w:numPr>
                          <w:tabs>
                            <w:tab w:val="num" w:pos="630"/>
                            <w:tab w:val="num" w:pos="810"/>
                          </w:tabs>
                          <w:spacing w:after="0" w:line="240" w:lineRule="auto"/>
                          <w:ind w:left="180" w:right="-60" w:hanging="240"/>
                          <w:rPr>
                            <w:rFonts w:ascii="Arial" w:hAnsi="Arial" w:cs="Arial"/>
                            <w:sz w:val="20"/>
                            <w:szCs w:val="20"/>
                          </w:rPr>
                        </w:pPr>
                        <w:r w:rsidRPr="009B198F">
                          <w:rPr>
                            <w:rFonts w:ascii="Arial" w:hAnsi="Arial" w:cs="Arial"/>
                            <w:sz w:val="20"/>
                            <w:szCs w:val="20"/>
                          </w:rPr>
                          <w:t>Sleeping less than usual</w:t>
                        </w:r>
                      </w:p>
                      <w:p w14:paraId="61896039" w14:textId="77777777" w:rsidR="00C52445" w:rsidRPr="009B198F" w:rsidRDefault="00C52445" w:rsidP="00C52445">
                        <w:pPr>
                          <w:numPr>
                            <w:ilvl w:val="0"/>
                            <w:numId w:val="6"/>
                          </w:numPr>
                          <w:tabs>
                            <w:tab w:val="num" w:pos="630"/>
                          </w:tabs>
                          <w:spacing w:after="0" w:line="240" w:lineRule="auto"/>
                          <w:ind w:left="180" w:right="-60" w:hanging="240"/>
                          <w:rPr>
                            <w:rFonts w:ascii="Arial" w:hAnsi="Arial" w:cs="Arial"/>
                            <w:sz w:val="20"/>
                            <w:szCs w:val="20"/>
                          </w:rPr>
                        </w:pPr>
                        <w:r w:rsidRPr="009B198F">
                          <w:rPr>
                            <w:rFonts w:ascii="Arial" w:hAnsi="Arial" w:cs="Arial"/>
                            <w:sz w:val="20"/>
                            <w:szCs w:val="20"/>
                          </w:rPr>
                          <w:t>Trouble falling asleep</w:t>
                        </w:r>
                      </w:p>
                    </w:txbxContent>
                  </v:textbox>
                </v:shape>
                <v:shape id="Text Box 15" o:spid="_x0000_s1030" type="#_x0000_t202" style="position:absolute;left:1333;top:12192;width:2654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3F9B1F1C"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Confusion</w:t>
                        </w:r>
                      </w:p>
                      <w:p w14:paraId="3D0547AB"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Feeling “slowed down”</w:t>
                        </w:r>
                      </w:p>
                      <w:p w14:paraId="0E9B4470" w14:textId="77777777" w:rsidR="00C52445"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Feeling “In a fog”</w:t>
                        </w:r>
                      </w:p>
                      <w:p w14:paraId="759D43F1"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Difficulty concentrating</w:t>
                        </w:r>
                      </w:p>
                      <w:p w14:paraId="2D446ACA"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Difficulty remembering</w:t>
                        </w:r>
                      </w:p>
                      <w:p w14:paraId="34C19323" w14:textId="77777777" w:rsidR="00C52445" w:rsidRPr="009B198F" w:rsidRDefault="00C52445" w:rsidP="00C52445">
                        <w:pPr>
                          <w:rPr>
                            <w:rFonts w:ascii="Arial" w:hAnsi="Arial" w:cs="Arial"/>
                            <w:sz w:val="20"/>
                            <w:szCs w:val="20"/>
                          </w:rPr>
                        </w:pPr>
                      </w:p>
                      <w:p w14:paraId="013671B2" w14:textId="77777777" w:rsidR="00C52445" w:rsidRDefault="00C52445" w:rsidP="00C52445">
                        <w:pPr>
                          <w:ind w:left="240"/>
                          <w:rPr>
                            <w:sz w:val="20"/>
                            <w:szCs w:val="20"/>
                          </w:rPr>
                        </w:pPr>
                      </w:p>
                    </w:txbxContent>
                  </v:textbox>
                </v:shape>
                <v:shape id="Text Box 18" o:spid="_x0000_s1031" type="#_x0000_t202" style="position:absolute;left:1333;top:4476;width:13127;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" filled="f" stroked="f" strokecolor="#969696">
                  <v:textbox style="mso-next-textbox:#Text Box 20">
                    <w:txbxContent>
                      <w:p w14:paraId="45DA0398"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Headache</w:t>
                        </w:r>
                      </w:p>
                      <w:p w14:paraId="57C8BF5D"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Pressure in head</w:t>
                        </w:r>
                      </w:p>
                      <w:p w14:paraId="4B622C8D" w14:textId="77777777" w:rsidR="00C52445" w:rsidRPr="009B198F" w:rsidRDefault="00C52445" w:rsidP="00C52445">
                        <w:pPr>
                          <w:numPr>
                            <w:ilvl w:val="0"/>
                            <w:numId w:val="6"/>
                          </w:numPr>
                          <w:tabs>
                            <w:tab w:val="num" w:pos="240"/>
                          </w:tabs>
                          <w:spacing w:after="0" w:line="240" w:lineRule="auto"/>
                          <w:ind w:left="240" w:hanging="240"/>
                          <w:rPr>
                            <w:rFonts w:ascii="Arial" w:hAnsi="Arial" w:cs="Arial"/>
                          </w:rPr>
                        </w:pPr>
                        <w:r w:rsidRPr="009B198F">
                          <w:rPr>
                            <w:rFonts w:ascii="Arial" w:hAnsi="Arial" w:cs="Arial"/>
                            <w:sz w:val="20"/>
                            <w:szCs w:val="20"/>
                          </w:rPr>
                          <w:t>Neck pain</w:t>
                        </w:r>
                      </w:p>
                      <w:p w14:paraId="1053E7EE" w14:textId="77777777" w:rsidR="00C52445" w:rsidRPr="00D72C46" w:rsidRDefault="00C52445" w:rsidP="00C52445">
                        <w:pPr>
                          <w:numPr>
                            <w:ilvl w:val="0"/>
                            <w:numId w:val="6"/>
                          </w:numPr>
                          <w:tabs>
                            <w:tab w:val="num" w:pos="240"/>
                          </w:tabs>
                          <w:spacing w:after="0" w:line="240" w:lineRule="auto"/>
                          <w:ind w:left="240" w:hanging="240"/>
                          <w:rPr>
                            <w:rFonts w:ascii="Arial" w:hAnsi="Arial" w:cs="Arial"/>
                          </w:rPr>
                        </w:pPr>
                        <w:r w:rsidRPr="009B198F">
                          <w:rPr>
                            <w:rFonts w:ascii="Arial" w:hAnsi="Arial" w:cs="Arial"/>
                            <w:sz w:val="20"/>
                            <w:szCs w:val="20"/>
                          </w:rPr>
                          <w:t>Nausea</w:t>
                        </w:r>
                      </w:p>
                      <w:p w14:paraId="7DF54C9B"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rPr>
                        </w:pPr>
                        <w:r w:rsidRPr="009B198F">
                          <w:rPr>
                            <w:rFonts w:ascii="Arial" w:hAnsi="Arial" w:cs="Arial"/>
                            <w:sz w:val="20"/>
                            <w:szCs w:val="20"/>
                          </w:rPr>
                          <w:t>Vomiting</w:t>
                        </w:r>
                      </w:p>
                      <w:p w14:paraId="4688CA86"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rPr>
                        </w:pPr>
                        <w:r w:rsidRPr="009B198F">
                          <w:rPr>
                            <w:rFonts w:ascii="Arial" w:hAnsi="Arial" w:cs="Arial"/>
                            <w:sz w:val="20"/>
                            <w:szCs w:val="20"/>
                          </w:rPr>
                          <w:t>Balance problems</w:t>
                        </w:r>
                      </w:p>
                      <w:p w14:paraId="08CE4608"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sz w:val="20"/>
                            <w:szCs w:val="20"/>
                          </w:rPr>
                        </w:pPr>
                        <w:r w:rsidRPr="009B198F">
                          <w:rPr>
                            <w:rFonts w:ascii="Arial" w:hAnsi="Arial" w:cs="Arial"/>
                            <w:sz w:val="20"/>
                            <w:szCs w:val="20"/>
                          </w:rPr>
                          <w:t>Dizziness</w:t>
                        </w:r>
                      </w:p>
                      <w:p w14:paraId="6C616217" w14:textId="77777777" w:rsidR="00C52445" w:rsidRPr="009B198F" w:rsidRDefault="00C52445" w:rsidP="00C52445">
                        <w:pPr>
                          <w:numPr>
                            <w:ilvl w:val="0"/>
                            <w:numId w:val="6"/>
                          </w:numPr>
                          <w:tabs>
                            <w:tab w:val="num" w:pos="240"/>
                          </w:tabs>
                          <w:spacing w:after="0" w:line="240" w:lineRule="auto"/>
                          <w:ind w:left="240" w:right="-60" w:hanging="240"/>
                          <w:rPr>
                            <w:rFonts w:ascii="Arial" w:hAnsi="Arial" w:cs="Arial"/>
                            <w:sz w:val="20"/>
                            <w:szCs w:val="20"/>
                          </w:rPr>
                        </w:pPr>
                        <w:r w:rsidRPr="009B198F">
                          <w:rPr>
                            <w:rFonts w:ascii="Arial" w:hAnsi="Arial" w:cs="Arial"/>
                            <w:sz w:val="20"/>
                            <w:szCs w:val="20"/>
                          </w:rPr>
                          <w:t>Visual problems or blurred vision</w:t>
                        </w:r>
                      </w:p>
                      <w:p w14:paraId="6EFD0D9B"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Fatigue</w:t>
                        </w:r>
                      </w:p>
                      <w:p w14:paraId="7CFFD9E2"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“Don’t feel right”</w:t>
                        </w:r>
                      </w:p>
                      <w:p w14:paraId="7E56A690" w14:textId="77777777" w:rsidR="00C52445" w:rsidRPr="009B198F"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Sensitivity to light</w:t>
                        </w:r>
                      </w:p>
                      <w:p w14:paraId="5D40DF11" w14:textId="77777777" w:rsidR="00C52445" w:rsidRPr="00D72C46" w:rsidRDefault="00C52445" w:rsidP="00C52445">
                        <w:pPr>
                          <w:numPr>
                            <w:ilvl w:val="0"/>
                            <w:numId w:val="6"/>
                          </w:numPr>
                          <w:tabs>
                            <w:tab w:val="num" w:pos="240"/>
                          </w:tabs>
                          <w:spacing w:after="0" w:line="240" w:lineRule="auto"/>
                          <w:ind w:left="240" w:hanging="240"/>
                          <w:rPr>
                            <w:rFonts w:ascii="Arial" w:hAnsi="Arial" w:cs="Arial"/>
                            <w:sz w:val="20"/>
                            <w:szCs w:val="20"/>
                          </w:rPr>
                        </w:pPr>
                        <w:r w:rsidRPr="009B198F">
                          <w:rPr>
                            <w:rFonts w:ascii="Arial" w:hAnsi="Arial" w:cs="Arial"/>
                            <w:sz w:val="20"/>
                            <w:szCs w:val="20"/>
                          </w:rPr>
                          <w:t>Sensitivity to noise</w:t>
                        </w:r>
                      </w:p>
                      <w:p w14:paraId="1CBA79A7" w14:textId="77777777" w:rsidR="00C52445" w:rsidRDefault="00C52445" w:rsidP="00C52445">
                        <w:pPr>
                          <w:tabs>
                            <w:tab w:val="num" w:pos="240"/>
                          </w:tabs>
                          <w:ind w:left="240"/>
                        </w:pPr>
                      </w:p>
                    </w:txbxContent>
                  </v:textbox>
                </v:shape>
                <v:shape id="Text Box 19" o:spid="_x0000_s1032" type="#_x0000_t202" style="position:absolute;left:26479;top:4572;width:2142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" filled="f" fillcolor="#969696" stroked="f" strokecolor="#969696">
                  <v:textbox style="mso-next-textbox:#Text Box 212">
                    <w:txbxContent/>
                  </v:textbox>
                </v:shape>
                <v:shape id="Text Box 20" o:spid="_x0000_s1033" type="#_x0000_t202" style="position:absolute;left:13620;top:4381;width:13239;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" filled="f" stroked="f" strokecolor="#969696">
                  <v:textbox style="mso-next-textbox:#Text Box 19">
                    <w:txbxContent/>
                  </v:textbox>
                </v:shape>
                <v:shape id="Text Box 22" o:spid="_x0000_s1034" type="#_x0000_t202" style="position:absolute;left:360;top:2916;width:6337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" filled="f" fillcolor="#1f497d" stroked="f" strokecolor="#969696">
                  <v:textbox>
                    <w:txbxContent>
                      <w:p w14:paraId="12C4C8BF"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PHYSICAL</w:t>
                        </w:r>
                      </w:p>
                    </w:txbxContent>
                  </v:textbox>
                </v:shape>
                <v:shape id="Text Box 29" o:spid="_x0000_s1035" type="#_x0000_t202" style="position:absolute;left:476;top:10191;width:2209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" filled="f" fillcolor="#1f497d" stroked="f" strokecolor="#969696">
                  <v:textbox>
                    <w:txbxContent>
                      <w:p w14:paraId="56BF6AE1"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COGNITIVE</w:t>
                        </w:r>
                      </w:p>
                    </w:txbxContent>
                  </v:textbox>
                </v:shape>
                <v:shape id="Text Box 30" o:spid="_x0000_s1036" type="#_x0000_t202" style="position:absolute;left:23145;top:10191;width:1908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" filled="f" fillcolor="#1f497d" stroked="f" strokecolor="#969696">
                  <v:textbox>
                    <w:txbxContent>
                      <w:p w14:paraId="6A6D2BEC"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EMOTIONAL</w:t>
                        </w:r>
                      </w:p>
                    </w:txbxContent>
                  </v:textbox>
                </v:shape>
                <v:shape id="Text Box 31" o:spid="_x0000_s1037" type="#_x0000_t202" style="position:absolute;left:43815;top:10191;width:1868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" filled="f" fillcolor="#1f497d" stroked="f" strokecolor="#969696">
                  <v:textbox>
                    <w:txbxContent>
                      <w:p w14:paraId="66D5770E" w14:textId="77777777" w:rsidR="00C52445" w:rsidRPr="009B198F" w:rsidRDefault="00C52445" w:rsidP="00C52445">
                        <w:pPr>
                          <w:pBdr>
                            <w:bottom w:val="single" w:sz="18" w:space="1" w:color="1F497D"/>
                          </w:pBdr>
                          <w:jc w:val="center"/>
                          <w:rPr>
                            <w:rFonts w:ascii="Arial" w:hAnsi="Arial" w:cs="Arial"/>
                            <w:b/>
                          </w:rPr>
                        </w:pPr>
                        <w:r w:rsidRPr="009B198F">
                          <w:rPr>
                            <w:rFonts w:ascii="Arial" w:hAnsi="Arial" w:cs="Arial"/>
                            <w:b/>
                          </w:rPr>
                          <w:t>SLEEP</w:t>
                        </w:r>
                      </w:p>
                    </w:txbxContent>
                  </v:textbox>
                </v:shape>
                <v:shape id="Text Box 212" o:spid="_x0000_s1038" type="#_x0000_t202" style="position:absolute;left:48387;top:4762;width:14133;height:5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" fillcolor="window" stroked="f" strokeweight=".5pt">
                  <v:textbox>
                    <w:txbxContent/>
                  </v:textbox>
                </v:shape>
                <w10:wrap anchorx="margin"/>
              </v:group>
            </w:pict>
          </mc:Fallback>
        </mc:AlternateContent>
      </w:r>
    </w:p>
    <w:p w14:paraId="43367BAB" w14:textId="77777777" w:rsidR="00814E8B" w:rsidRDefault="00814E8B" w:rsidP="00A9687D">
      <w:pPr>
        <w:pStyle w:val="ListParagraph"/>
        <w:rPr>
          <w:rFonts w:ascii="Times New Roman" w:hAnsi="Times New Roman"/>
          <w:i/>
          <w:sz w:val="24"/>
          <w:szCs w:val="24"/>
        </w:rPr>
      </w:pPr>
    </w:p>
    <w:p w14:paraId="1C333194" w14:textId="77777777" w:rsidR="00814E8B" w:rsidRDefault="00814E8B" w:rsidP="00A9687D">
      <w:pPr>
        <w:pStyle w:val="ListParagraph"/>
        <w:rPr>
          <w:rFonts w:ascii="Times New Roman" w:hAnsi="Times New Roman"/>
          <w:i/>
          <w:sz w:val="24"/>
          <w:szCs w:val="24"/>
        </w:rPr>
      </w:pPr>
    </w:p>
    <w:p w14:paraId="7301C82A" w14:textId="77777777" w:rsidR="00814E8B" w:rsidRDefault="00814E8B" w:rsidP="00A9687D">
      <w:pPr>
        <w:pStyle w:val="ListParagraph"/>
        <w:rPr>
          <w:rFonts w:ascii="Times New Roman" w:hAnsi="Times New Roman"/>
          <w:i/>
          <w:sz w:val="24"/>
          <w:szCs w:val="24"/>
        </w:rPr>
      </w:pPr>
    </w:p>
    <w:p w14:paraId="2668E573" w14:textId="77777777" w:rsidR="00814E8B" w:rsidRDefault="00814E8B" w:rsidP="00A9687D">
      <w:pPr>
        <w:pStyle w:val="ListParagraph"/>
        <w:rPr>
          <w:rFonts w:ascii="Times New Roman" w:hAnsi="Times New Roman"/>
          <w:i/>
          <w:sz w:val="24"/>
          <w:szCs w:val="24"/>
        </w:rPr>
      </w:pPr>
    </w:p>
    <w:p w14:paraId="21373FBA" w14:textId="77777777" w:rsidR="00814E8B" w:rsidRDefault="00814E8B" w:rsidP="00A9687D">
      <w:pPr>
        <w:pStyle w:val="ListParagraph"/>
        <w:rPr>
          <w:rFonts w:ascii="Times New Roman" w:hAnsi="Times New Roman"/>
          <w:i/>
          <w:sz w:val="24"/>
          <w:szCs w:val="24"/>
        </w:rPr>
      </w:pPr>
    </w:p>
    <w:p w14:paraId="5F9478F7" w14:textId="77777777" w:rsidR="00814E8B" w:rsidRDefault="00814E8B" w:rsidP="00A9687D">
      <w:pPr>
        <w:pStyle w:val="ListParagraph"/>
        <w:rPr>
          <w:rFonts w:ascii="Times New Roman" w:hAnsi="Times New Roman"/>
          <w:i/>
          <w:sz w:val="24"/>
          <w:szCs w:val="24"/>
        </w:rPr>
      </w:pPr>
    </w:p>
    <w:p w14:paraId="5DF196FC" w14:textId="77777777" w:rsidR="00814E8B" w:rsidRDefault="00814E8B" w:rsidP="00A9687D">
      <w:pPr>
        <w:pStyle w:val="ListParagraph"/>
        <w:rPr>
          <w:rFonts w:ascii="Times New Roman" w:hAnsi="Times New Roman"/>
          <w:i/>
          <w:sz w:val="24"/>
          <w:szCs w:val="24"/>
        </w:rPr>
      </w:pPr>
    </w:p>
    <w:p w14:paraId="183A3A09" w14:textId="77777777" w:rsidR="00814E8B" w:rsidRDefault="00814E8B" w:rsidP="00A9687D">
      <w:pPr>
        <w:pStyle w:val="ListParagraph"/>
        <w:rPr>
          <w:rFonts w:ascii="Times New Roman" w:hAnsi="Times New Roman"/>
          <w:i/>
          <w:sz w:val="24"/>
          <w:szCs w:val="24"/>
        </w:rPr>
      </w:pPr>
    </w:p>
    <w:p w14:paraId="0CD121BF" w14:textId="77777777" w:rsidR="00814E8B" w:rsidRDefault="00814E8B" w:rsidP="00A9687D">
      <w:pPr>
        <w:pStyle w:val="ListParagraph"/>
        <w:rPr>
          <w:rFonts w:ascii="Times New Roman" w:hAnsi="Times New Roman"/>
          <w:i/>
          <w:sz w:val="24"/>
          <w:szCs w:val="24"/>
        </w:rPr>
      </w:pPr>
    </w:p>
    <w:p w14:paraId="4E0851E3" w14:textId="77777777" w:rsidR="00814E8B" w:rsidRDefault="00814E8B" w:rsidP="00A9687D">
      <w:pPr>
        <w:pStyle w:val="ListParagraph"/>
        <w:rPr>
          <w:rFonts w:ascii="Times New Roman" w:hAnsi="Times New Roman"/>
          <w:i/>
          <w:sz w:val="24"/>
          <w:szCs w:val="24"/>
        </w:rPr>
      </w:pPr>
    </w:p>
    <w:p w14:paraId="303A3F77" w14:textId="77777777" w:rsidR="0099542C" w:rsidRDefault="0099542C" w:rsidP="008C5E19">
      <w:pPr>
        <w:pStyle w:val="ListParagraph"/>
        <w:ind w:left="0"/>
        <w:rPr>
          <w:rFonts w:ascii="Times New Roman" w:hAnsi="Times New Roman"/>
          <w:sz w:val="24"/>
          <w:szCs w:val="24"/>
        </w:rPr>
      </w:pPr>
    </w:p>
    <w:p w14:paraId="45A19571" w14:textId="77777777" w:rsidR="0099542C" w:rsidRDefault="0099542C" w:rsidP="00A9236D">
      <w:pPr>
        <w:pStyle w:val="ListParagraph"/>
        <w:rPr>
          <w:rFonts w:ascii="Times New Roman" w:hAnsi="Times New Roman"/>
          <w:sz w:val="24"/>
          <w:szCs w:val="24"/>
        </w:rPr>
      </w:pPr>
    </w:p>
    <w:p w14:paraId="62EEE864" w14:textId="77777777" w:rsidR="0099542C" w:rsidRPr="00C320A0" w:rsidRDefault="00C320A0" w:rsidP="0099542C">
      <w:pPr>
        <w:pStyle w:val="ListParagraph"/>
        <w:pBdr>
          <w:top w:val="single" w:sz="24" w:space="1" w:color="4F81BD" w:shadow="1"/>
          <w:left w:val="single" w:sz="24" w:space="4" w:color="4F81BD" w:shadow="1"/>
          <w:bottom w:val="single" w:sz="24" w:space="1" w:color="4F81BD" w:shadow="1"/>
          <w:right w:val="single" w:sz="24" w:space="4" w:color="4F81BD" w:shadow="1"/>
        </w:pBdr>
        <w:ind w:left="0"/>
        <w:rPr>
          <w:rFonts w:ascii="Times New Roman" w:hAnsi="Times New Roman"/>
          <w:b/>
          <w:sz w:val="24"/>
          <w:szCs w:val="24"/>
        </w:rPr>
      </w:pPr>
      <w:r>
        <w:rPr>
          <w:rFonts w:ascii="Times New Roman" w:hAnsi="Times New Roman"/>
          <w:b/>
          <w:sz w:val="24"/>
          <w:szCs w:val="24"/>
        </w:rPr>
        <w:t xml:space="preserve">STEP 2: </w:t>
      </w:r>
      <w:r w:rsidR="00AC1924">
        <w:rPr>
          <w:rFonts w:ascii="Times New Roman" w:hAnsi="Times New Roman"/>
          <w:b/>
          <w:sz w:val="24"/>
          <w:szCs w:val="24"/>
        </w:rPr>
        <w:t xml:space="preserve"> </w:t>
      </w:r>
      <w:r w:rsidRPr="00C320A0">
        <w:rPr>
          <w:rFonts w:ascii="Times New Roman" w:hAnsi="Times New Roman"/>
          <w:b/>
          <w:spacing w:val="20"/>
          <w:sz w:val="24"/>
          <w:szCs w:val="24"/>
        </w:rPr>
        <w:t>MONITOR</w:t>
      </w:r>
    </w:p>
    <w:p w14:paraId="02562417" w14:textId="77777777" w:rsidR="00A9236D" w:rsidRDefault="00C320A0" w:rsidP="00A9236D">
      <w:pPr>
        <w:pStyle w:val="ListParagraph"/>
        <w:rPr>
          <w:rFonts w:ascii="Times New Roman" w:hAnsi="Times New Roman"/>
          <w:sz w:val="24"/>
          <w:szCs w:val="24"/>
        </w:rPr>
      </w:pPr>
      <w:r>
        <w:rPr>
          <w:rFonts w:ascii="Times New Roman" w:hAnsi="Times New Roman"/>
          <w:sz w:val="24"/>
          <w:szCs w:val="24"/>
        </w:rPr>
        <w:t xml:space="preserve">Continue monitoring the athlete for other signs and symptoms, as well as for symptom severity. </w:t>
      </w:r>
      <w:r w:rsidR="00A9236D">
        <w:rPr>
          <w:rFonts w:ascii="Times New Roman" w:hAnsi="Times New Roman"/>
          <w:sz w:val="24"/>
          <w:szCs w:val="24"/>
        </w:rPr>
        <w:t>If the athlete is experiencing any of the below signs</w:t>
      </w:r>
      <w:r w:rsidR="00322A10">
        <w:rPr>
          <w:rFonts w:ascii="Times New Roman" w:hAnsi="Times New Roman"/>
          <w:sz w:val="24"/>
          <w:szCs w:val="24"/>
        </w:rPr>
        <w:t>,</w:t>
      </w:r>
      <w:r w:rsidR="00A9236D">
        <w:rPr>
          <w:rFonts w:ascii="Times New Roman" w:hAnsi="Times New Roman"/>
          <w:sz w:val="24"/>
          <w:szCs w:val="24"/>
        </w:rPr>
        <w:t xml:space="preserve"> the parents or guardians of the athlete may want to transport the athlete to the nearest emergency room. In the absence of a parent or guardian, or when in doubt about what action to take, </w:t>
      </w:r>
      <w:r w:rsidR="00A9236D" w:rsidRPr="00BD029F">
        <w:rPr>
          <w:rFonts w:ascii="Times New Roman" w:hAnsi="Times New Roman"/>
          <w:b/>
          <w:sz w:val="24"/>
          <w:szCs w:val="24"/>
        </w:rPr>
        <w:t>call 911 immediately.</w:t>
      </w:r>
    </w:p>
    <w:p w14:paraId="3DB33F14" w14:textId="77777777" w:rsidR="00A9687D" w:rsidRDefault="00A9687D" w:rsidP="00A9236D">
      <w:pPr>
        <w:pStyle w:val="ListParagraph"/>
        <w:numPr>
          <w:ilvl w:val="3"/>
          <w:numId w:val="2"/>
        </w:numPr>
        <w:ind w:left="1800"/>
        <w:rPr>
          <w:rFonts w:ascii="Times New Roman" w:hAnsi="Times New Roman"/>
          <w:sz w:val="24"/>
          <w:szCs w:val="24"/>
        </w:rPr>
      </w:pPr>
      <w:r>
        <w:rPr>
          <w:rFonts w:ascii="Times New Roman" w:hAnsi="Times New Roman"/>
          <w:sz w:val="24"/>
          <w:szCs w:val="24"/>
        </w:rPr>
        <w:t>Headache that</w:t>
      </w:r>
      <w:r w:rsidR="00A9236D">
        <w:rPr>
          <w:rFonts w:ascii="Times New Roman" w:hAnsi="Times New Roman"/>
          <w:sz w:val="24"/>
          <w:szCs w:val="24"/>
        </w:rPr>
        <w:t xml:space="preserve"> gets worse or does not go away</w:t>
      </w:r>
    </w:p>
    <w:p w14:paraId="2087A901" w14:textId="77777777" w:rsidR="00A9687D" w:rsidRDefault="00A9687D" w:rsidP="00A9236D">
      <w:pPr>
        <w:pStyle w:val="ListParagraph"/>
        <w:numPr>
          <w:ilvl w:val="3"/>
          <w:numId w:val="2"/>
        </w:numPr>
        <w:ind w:left="1800"/>
        <w:rPr>
          <w:rFonts w:ascii="Times New Roman" w:hAnsi="Times New Roman"/>
          <w:sz w:val="24"/>
          <w:szCs w:val="24"/>
        </w:rPr>
      </w:pPr>
      <w:r w:rsidRPr="00E613D5">
        <w:rPr>
          <w:rFonts w:ascii="Times New Roman" w:hAnsi="Times New Roman"/>
          <w:sz w:val="24"/>
          <w:szCs w:val="24"/>
        </w:rPr>
        <w:t>Weakness, numbness or decreased coordination</w:t>
      </w:r>
    </w:p>
    <w:p w14:paraId="0F6B4177" w14:textId="77777777" w:rsidR="00A9687D" w:rsidRDefault="00A9687D" w:rsidP="00A9236D">
      <w:pPr>
        <w:pStyle w:val="ListParagraph"/>
        <w:numPr>
          <w:ilvl w:val="3"/>
          <w:numId w:val="2"/>
        </w:numPr>
        <w:ind w:left="1800"/>
        <w:rPr>
          <w:rFonts w:ascii="Times New Roman" w:hAnsi="Times New Roman"/>
          <w:sz w:val="24"/>
          <w:szCs w:val="24"/>
        </w:rPr>
      </w:pPr>
      <w:r w:rsidRPr="00E613D5">
        <w:rPr>
          <w:rFonts w:ascii="Times New Roman" w:hAnsi="Times New Roman"/>
          <w:sz w:val="24"/>
          <w:szCs w:val="24"/>
        </w:rPr>
        <w:t>Slurred speech</w:t>
      </w:r>
    </w:p>
    <w:p w14:paraId="20BB2B41" w14:textId="77777777" w:rsidR="00A9687D" w:rsidRDefault="00A9687D" w:rsidP="00A9236D">
      <w:pPr>
        <w:pStyle w:val="ListParagraph"/>
        <w:numPr>
          <w:ilvl w:val="3"/>
          <w:numId w:val="2"/>
        </w:numPr>
        <w:ind w:left="1800"/>
        <w:rPr>
          <w:rFonts w:ascii="Times New Roman" w:hAnsi="Times New Roman"/>
          <w:sz w:val="24"/>
          <w:szCs w:val="24"/>
        </w:rPr>
      </w:pPr>
      <w:r w:rsidRPr="00E613D5">
        <w:rPr>
          <w:rFonts w:ascii="Times New Roman" w:hAnsi="Times New Roman"/>
          <w:sz w:val="24"/>
          <w:szCs w:val="24"/>
        </w:rPr>
        <w:t>Looks ve</w:t>
      </w:r>
      <w:r w:rsidR="00A9236D">
        <w:rPr>
          <w:rFonts w:ascii="Times New Roman" w:hAnsi="Times New Roman"/>
          <w:sz w:val="24"/>
          <w:szCs w:val="24"/>
        </w:rPr>
        <w:t>ry drowsy or cannot be awakened</w:t>
      </w:r>
    </w:p>
    <w:p w14:paraId="477718DB" w14:textId="77777777" w:rsidR="00A9687D" w:rsidRDefault="00A9687D" w:rsidP="00A9236D">
      <w:pPr>
        <w:pStyle w:val="ListParagraph"/>
        <w:numPr>
          <w:ilvl w:val="3"/>
          <w:numId w:val="2"/>
        </w:numPr>
        <w:ind w:left="1800"/>
        <w:rPr>
          <w:rFonts w:ascii="Times New Roman" w:hAnsi="Times New Roman"/>
          <w:sz w:val="24"/>
          <w:szCs w:val="24"/>
        </w:rPr>
      </w:pPr>
      <w:r w:rsidRPr="00E613D5">
        <w:rPr>
          <w:rFonts w:ascii="Times New Roman" w:hAnsi="Times New Roman"/>
          <w:sz w:val="24"/>
          <w:szCs w:val="24"/>
        </w:rPr>
        <w:t>Cannot recognize people or pla</w:t>
      </w:r>
      <w:r w:rsidR="00A9236D">
        <w:rPr>
          <w:rFonts w:ascii="Times New Roman" w:hAnsi="Times New Roman"/>
          <w:sz w:val="24"/>
          <w:szCs w:val="24"/>
        </w:rPr>
        <w:t>ces</w:t>
      </w:r>
    </w:p>
    <w:p w14:paraId="3F0164E6" w14:textId="77777777" w:rsidR="008C5E19" w:rsidRDefault="00A9236D" w:rsidP="002E56D3">
      <w:pPr>
        <w:pStyle w:val="ListParagraph"/>
        <w:numPr>
          <w:ilvl w:val="3"/>
          <w:numId w:val="2"/>
        </w:numPr>
        <w:ind w:left="1800"/>
        <w:rPr>
          <w:rFonts w:ascii="Times New Roman" w:hAnsi="Times New Roman"/>
          <w:sz w:val="24"/>
          <w:szCs w:val="24"/>
        </w:rPr>
      </w:pPr>
      <w:r>
        <w:rPr>
          <w:rFonts w:ascii="Times New Roman" w:hAnsi="Times New Roman"/>
          <w:sz w:val="24"/>
          <w:szCs w:val="24"/>
        </w:rPr>
        <w:t>Is</w:t>
      </w:r>
      <w:r w:rsidR="00A9687D" w:rsidRPr="00E613D5">
        <w:rPr>
          <w:rFonts w:ascii="Times New Roman" w:hAnsi="Times New Roman"/>
          <w:sz w:val="24"/>
          <w:szCs w:val="24"/>
        </w:rPr>
        <w:t xml:space="preserve"> getting more and more </w:t>
      </w:r>
      <w:r>
        <w:rPr>
          <w:rFonts w:ascii="Times New Roman" w:hAnsi="Times New Roman"/>
          <w:sz w:val="24"/>
          <w:szCs w:val="24"/>
        </w:rPr>
        <w:t>confused, restless, or agitated</w:t>
      </w:r>
    </w:p>
    <w:p w14:paraId="33888F24" w14:textId="77777777" w:rsidR="009661F6" w:rsidRPr="002E56D3" w:rsidRDefault="009661F6" w:rsidP="009661F6">
      <w:pPr>
        <w:pStyle w:val="ListParagraph"/>
        <w:ind w:left="1800"/>
        <w:rPr>
          <w:rFonts w:ascii="Times New Roman" w:hAnsi="Times New Roman"/>
          <w:sz w:val="24"/>
          <w:szCs w:val="24"/>
        </w:rPr>
      </w:pPr>
    </w:p>
    <w:p w14:paraId="18E82BC7" w14:textId="77777777" w:rsidR="00A9687D" w:rsidRDefault="00C320A0" w:rsidP="00FE6E95">
      <w:pPr>
        <w:pStyle w:val="ListParagraph"/>
        <w:pBdr>
          <w:top w:val="single" w:sz="24" w:space="1" w:color="548DD4" w:shadow="1"/>
          <w:left w:val="single" w:sz="24" w:space="4" w:color="548DD4" w:shadow="1"/>
          <w:bottom w:val="single" w:sz="24" w:space="1" w:color="548DD4" w:shadow="1"/>
          <w:right w:val="single" w:sz="24" w:space="4" w:color="548DD4" w:shadow="1"/>
        </w:pBdr>
        <w:ind w:left="0"/>
        <w:rPr>
          <w:rFonts w:ascii="Times New Roman" w:hAnsi="Times New Roman"/>
          <w:sz w:val="24"/>
          <w:szCs w:val="24"/>
        </w:rPr>
      </w:pPr>
      <w:r>
        <w:rPr>
          <w:rFonts w:ascii="Times New Roman" w:hAnsi="Times New Roman"/>
          <w:b/>
          <w:sz w:val="24"/>
          <w:szCs w:val="24"/>
        </w:rPr>
        <w:t xml:space="preserve">STEP 3: </w:t>
      </w:r>
      <w:r w:rsidR="00AC1924">
        <w:rPr>
          <w:rFonts w:ascii="Times New Roman" w:hAnsi="Times New Roman"/>
          <w:b/>
          <w:sz w:val="24"/>
          <w:szCs w:val="24"/>
        </w:rPr>
        <w:t xml:space="preserve"> </w:t>
      </w:r>
      <w:r w:rsidR="00AC1924">
        <w:rPr>
          <w:rFonts w:ascii="Times New Roman" w:hAnsi="Times New Roman"/>
          <w:b/>
          <w:spacing w:val="20"/>
          <w:sz w:val="24"/>
          <w:szCs w:val="24"/>
        </w:rPr>
        <w:t xml:space="preserve">IS </w:t>
      </w:r>
      <w:r w:rsidRPr="00C320A0">
        <w:rPr>
          <w:rFonts w:ascii="Times New Roman" w:hAnsi="Times New Roman"/>
          <w:b/>
          <w:spacing w:val="20"/>
          <w:sz w:val="24"/>
          <w:szCs w:val="24"/>
        </w:rPr>
        <w:t>THERE AN EMERGENCY?</w:t>
      </w:r>
      <w:r w:rsidR="00A9687D">
        <w:rPr>
          <w:rFonts w:ascii="Times New Roman" w:hAnsi="Times New Roman"/>
          <w:sz w:val="24"/>
          <w:szCs w:val="24"/>
        </w:rPr>
        <w:t xml:space="preserve"> </w:t>
      </w:r>
    </w:p>
    <w:p w14:paraId="1DE420A6" w14:textId="77777777" w:rsidR="00C320A0" w:rsidRDefault="00C320A0" w:rsidP="00C320A0">
      <w:pPr>
        <w:pStyle w:val="ListParagraph"/>
        <w:rPr>
          <w:rFonts w:ascii="Times New Roman" w:eastAsia="Times New Roman" w:hAnsi="Times New Roman"/>
          <w:color w:val="000000"/>
          <w:sz w:val="24"/>
          <w:szCs w:val="24"/>
        </w:rPr>
      </w:pPr>
      <w:r>
        <w:rPr>
          <w:rFonts w:ascii="Times New Roman" w:hAnsi="Times New Roman"/>
          <w:sz w:val="24"/>
          <w:szCs w:val="24"/>
        </w:rPr>
        <w:t xml:space="preserve">If the condition of the athlete continues to </w:t>
      </w:r>
      <w:r w:rsidR="00D16328">
        <w:rPr>
          <w:rFonts w:ascii="Times New Roman" w:hAnsi="Times New Roman"/>
          <w:sz w:val="24"/>
          <w:szCs w:val="24"/>
        </w:rPr>
        <w:t>deteriorate</w:t>
      </w:r>
      <w:r>
        <w:rPr>
          <w:rFonts w:ascii="Times New Roman" w:hAnsi="Times New Roman"/>
          <w:sz w:val="24"/>
          <w:szCs w:val="24"/>
        </w:rPr>
        <w:t xml:space="preserve"> or if an athlete exhibits </w:t>
      </w:r>
      <w:r>
        <w:rPr>
          <w:rFonts w:ascii="Times New Roman" w:hAnsi="Times New Roman"/>
          <w:b/>
          <w:sz w:val="24"/>
          <w:szCs w:val="24"/>
        </w:rPr>
        <w:t>ANY</w:t>
      </w:r>
      <w:r>
        <w:rPr>
          <w:rFonts w:ascii="Times New Roman" w:hAnsi="Times New Roman"/>
          <w:sz w:val="24"/>
          <w:szCs w:val="24"/>
        </w:rPr>
        <w:t xml:space="preserve"> of the below signs, </w:t>
      </w:r>
      <w:r w:rsidRPr="00880B6F">
        <w:rPr>
          <w:rFonts w:ascii="Times New Roman" w:hAnsi="Times New Roman"/>
          <w:b/>
          <w:sz w:val="24"/>
          <w:szCs w:val="24"/>
        </w:rPr>
        <w:t>call</w:t>
      </w:r>
      <w:r>
        <w:rPr>
          <w:rFonts w:ascii="Times New Roman" w:hAnsi="Times New Roman"/>
          <w:sz w:val="24"/>
          <w:szCs w:val="24"/>
        </w:rPr>
        <w:t xml:space="preserve"> </w:t>
      </w:r>
      <w:r w:rsidRPr="00880B6F">
        <w:rPr>
          <w:rFonts w:ascii="Times New Roman" w:hAnsi="Times New Roman"/>
          <w:b/>
          <w:sz w:val="24"/>
          <w:szCs w:val="24"/>
        </w:rPr>
        <w:t>911 immediately</w:t>
      </w:r>
      <w:r w:rsidR="00F850F6">
        <w:rPr>
          <w:rFonts w:ascii="Times New Roman" w:hAnsi="Times New Roman"/>
          <w:b/>
          <w:sz w:val="24"/>
          <w:szCs w:val="24"/>
        </w:rPr>
        <w:t xml:space="preserve"> and launch your organization’s </w:t>
      </w:r>
      <w:r>
        <w:rPr>
          <w:rFonts w:ascii="Times New Roman" w:hAnsi="Times New Roman"/>
          <w:b/>
          <w:sz w:val="24"/>
          <w:szCs w:val="24"/>
        </w:rPr>
        <w:t>emergency action plan</w:t>
      </w:r>
      <w:r>
        <w:rPr>
          <w:rFonts w:ascii="Times New Roman" w:hAnsi="Times New Roman"/>
          <w:sz w:val="24"/>
          <w:szCs w:val="24"/>
        </w:rPr>
        <w:t>:</w:t>
      </w:r>
    </w:p>
    <w:p w14:paraId="53C5525A" w14:textId="77777777" w:rsidR="00A9687D" w:rsidRPr="00FE6E95" w:rsidRDefault="00A9687D" w:rsidP="00C320A0">
      <w:pPr>
        <w:pStyle w:val="ListParagraph"/>
        <w:numPr>
          <w:ilvl w:val="3"/>
          <w:numId w:val="4"/>
        </w:numPr>
        <w:ind w:left="1800"/>
        <w:rPr>
          <w:rFonts w:ascii="Times New Roman" w:eastAsia="Times New Roman" w:hAnsi="Times New Roman"/>
          <w:color w:val="000000"/>
          <w:sz w:val="24"/>
          <w:szCs w:val="24"/>
        </w:rPr>
      </w:pPr>
      <w:r w:rsidRPr="00771C87">
        <w:rPr>
          <w:rFonts w:ascii="Times New Roman" w:eastAsia="Times New Roman" w:hAnsi="Times New Roman"/>
          <w:color w:val="000000"/>
          <w:sz w:val="24"/>
          <w:szCs w:val="24"/>
        </w:rPr>
        <w:t xml:space="preserve">Repeated vomiting or nausea. </w:t>
      </w:r>
    </w:p>
    <w:p w14:paraId="53F51C90" w14:textId="77777777" w:rsidR="00A9687D" w:rsidRDefault="00A9687D" w:rsidP="00C320A0">
      <w:pPr>
        <w:pStyle w:val="ListParagraph"/>
        <w:numPr>
          <w:ilvl w:val="3"/>
          <w:numId w:val="4"/>
        </w:numPr>
        <w:ind w:left="1800"/>
        <w:rPr>
          <w:rFonts w:ascii="Times New Roman" w:hAnsi="Times New Roman"/>
          <w:sz w:val="24"/>
          <w:szCs w:val="24"/>
        </w:rPr>
      </w:pPr>
      <w:r>
        <w:rPr>
          <w:rFonts w:ascii="Times New Roman" w:eastAsia="Times New Roman" w:hAnsi="Times New Roman"/>
          <w:color w:val="000000"/>
          <w:sz w:val="24"/>
          <w:szCs w:val="24"/>
        </w:rPr>
        <w:t>Has</w:t>
      </w:r>
      <w:r w:rsidRPr="00771C87">
        <w:rPr>
          <w:rFonts w:ascii="Times New Roman" w:eastAsia="Times New Roman" w:hAnsi="Times New Roman"/>
          <w:color w:val="000000"/>
          <w:sz w:val="24"/>
          <w:szCs w:val="24"/>
        </w:rPr>
        <w:t xml:space="preserve"> one pupil (the black part in the middle of the eye) larger than the other. </w:t>
      </w:r>
    </w:p>
    <w:p w14:paraId="7D55A04B" w14:textId="77777777" w:rsidR="00A9687D" w:rsidRPr="00880B6F" w:rsidRDefault="00A9687D" w:rsidP="00C320A0">
      <w:pPr>
        <w:pStyle w:val="ListParagraph"/>
        <w:numPr>
          <w:ilvl w:val="3"/>
          <w:numId w:val="4"/>
        </w:numPr>
        <w:ind w:left="1800"/>
        <w:rPr>
          <w:rFonts w:ascii="Times New Roman" w:hAnsi="Times New Roman"/>
          <w:sz w:val="24"/>
          <w:szCs w:val="24"/>
        </w:rPr>
      </w:pPr>
      <w:r>
        <w:rPr>
          <w:rFonts w:ascii="Times New Roman" w:eastAsia="Times New Roman" w:hAnsi="Times New Roman"/>
          <w:color w:val="000000"/>
          <w:sz w:val="24"/>
          <w:szCs w:val="24"/>
        </w:rPr>
        <w:t>Experiences</w:t>
      </w:r>
      <w:r w:rsidRPr="00771C87">
        <w:rPr>
          <w:rFonts w:ascii="Times New Roman" w:eastAsia="Times New Roman" w:hAnsi="Times New Roman"/>
          <w:color w:val="000000"/>
          <w:sz w:val="24"/>
          <w:szCs w:val="24"/>
        </w:rPr>
        <w:t xml:space="preserve"> convulsions or seizures. </w:t>
      </w:r>
    </w:p>
    <w:p w14:paraId="58F3513C" w14:textId="77777777" w:rsidR="00A9236D" w:rsidRPr="00A9236D" w:rsidRDefault="00A9687D" w:rsidP="00C320A0">
      <w:pPr>
        <w:pStyle w:val="ListParagraph"/>
        <w:numPr>
          <w:ilvl w:val="3"/>
          <w:numId w:val="4"/>
        </w:numPr>
        <w:ind w:left="1800"/>
        <w:rPr>
          <w:rFonts w:ascii="Times New Roman" w:hAnsi="Times New Roman"/>
          <w:sz w:val="24"/>
          <w:szCs w:val="24"/>
        </w:rPr>
      </w:pPr>
      <w:r>
        <w:rPr>
          <w:rFonts w:ascii="Times New Roman" w:eastAsia="Times New Roman" w:hAnsi="Times New Roman"/>
          <w:color w:val="000000"/>
          <w:sz w:val="24"/>
          <w:szCs w:val="24"/>
        </w:rPr>
        <w:t>Prolonged loss of</w:t>
      </w:r>
      <w:r w:rsidRPr="00771C87">
        <w:rPr>
          <w:rFonts w:ascii="Times New Roman" w:eastAsia="Times New Roman" w:hAnsi="Times New Roman"/>
          <w:color w:val="000000"/>
          <w:sz w:val="24"/>
          <w:szCs w:val="24"/>
        </w:rPr>
        <w:t xml:space="preserve"> consciousness (</w:t>
      </w:r>
      <w:r w:rsidRPr="00771C87">
        <w:rPr>
          <w:rFonts w:ascii="Times New Roman" w:eastAsia="Times New Roman" w:hAnsi="Times New Roman"/>
          <w:i/>
          <w:iCs/>
          <w:color w:val="000000"/>
          <w:sz w:val="24"/>
          <w:szCs w:val="24"/>
        </w:rPr>
        <w:t>a brief loss of consciousness should be taken seriously and the person should be carefully monitored</w:t>
      </w:r>
      <w:r w:rsidRPr="00771C87">
        <w:rPr>
          <w:rFonts w:ascii="Times New Roman" w:eastAsia="Times New Roman" w:hAnsi="Times New Roman"/>
          <w:color w:val="000000"/>
          <w:sz w:val="24"/>
          <w:szCs w:val="24"/>
        </w:rPr>
        <w:t xml:space="preserve">). </w:t>
      </w:r>
    </w:p>
    <w:p w14:paraId="09804B88" w14:textId="77777777" w:rsidR="00A9687D" w:rsidRDefault="00A9687D" w:rsidP="00A9687D">
      <w:pPr>
        <w:pStyle w:val="ListParagraph"/>
        <w:ind w:left="2880"/>
        <w:rPr>
          <w:rFonts w:ascii="Times New Roman" w:hAnsi="Times New Roman"/>
          <w:sz w:val="24"/>
          <w:szCs w:val="24"/>
        </w:rPr>
      </w:pPr>
    </w:p>
    <w:p w14:paraId="19DE66FE" w14:textId="77777777" w:rsidR="000B0E3C" w:rsidRDefault="000B0E3C" w:rsidP="00A9687D">
      <w:pPr>
        <w:pStyle w:val="ListParagraph"/>
        <w:ind w:left="2880"/>
        <w:rPr>
          <w:rFonts w:ascii="Times New Roman" w:hAnsi="Times New Roman"/>
          <w:sz w:val="24"/>
          <w:szCs w:val="24"/>
        </w:rPr>
      </w:pPr>
    </w:p>
    <w:p w14:paraId="0421D5CD" w14:textId="77777777" w:rsidR="006F58AF" w:rsidRPr="00DE0FC8" w:rsidRDefault="006F58AF" w:rsidP="00A9687D">
      <w:pPr>
        <w:pStyle w:val="ListParagraph"/>
        <w:ind w:left="2880"/>
        <w:rPr>
          <w:rFonts w:ascii="Times New Roman" w:hAnsi="Times New Roman"/>
          <w:sz w:val="24"/>
          <w:szCs w:val="24"/>
        </w:rPr>
      </w:pPr>
    </w:p>
    <w:p w14:paraId="2113BD71" w14:textId="77777777" w:rsidR="00A9687D" w:rsidRPr="000C0818" w:rsidRDefault="00C320A0" w:rsidP="000B0E3C">
      <w:pPr>
        <w:pStyle w:val="ListParagraph"/>
        <w:pBdr>
          <w:top w:val="single" w:sz="24" w:space="1" w:color="548DD4" w:shadow="1"/>
          <w:left w:val="single" w:sz="24" w:space="4" w:color="548DD4" w:shadow="1"/>
          <w:bottom w:val="single" w:sz="24" w:space="1" w:color="548DD4" w:shadow="1"/>
          <w:right w:val="single" w:sz="24" w:space="4" w:color="548DD4" w:shadow="1"/>
        </w:pBdr>
        <w:spacing w:line="240" w:lineRule="auto"/>
        <w:ind w:left="0"/>
        <w:rPr>
          <w:rFonts w:ascii="Times New Roman" w:hAnsi="Times New Roman"/>
          <w:sz w:val="24"/>
          <w:szCs w:val="24"/>
        </w:rPr>
      </w:pPr>
      <w:r>
        <w:rPr>
          <w:rFonts w:ascii="Times New Roman" w:hAnsi="Times New Roman"/>
          <w:b/>
          <w:sz w:val="24"/>
          <w:szCs w:val="24"/>
        </w:rPr>
        <w:t xml:space="preserve">STEP 4: </w:t>
      </w:r>
      <w:r w:rsidR="00AC1924">
        <w:rPr>
          <w:rFonts w:ascii="Times New Roman" w:hAnsi="Times New Roman"/>
          <w:b/>
          <w:sz w:val="24"/>
          <w:szCs w:val="24"/>
        </w:rPr>
        <w:t xml:space="preserve"> </w:t>
      </w:r>
      <w:r w:rsidRPr="00C320A0">
        <w:rPr>
          <w:rFonts w:ascii="Times New Roman" w:hAnsi="Times New Roman"/>
          <w:b/>
          <w:spacing w:val="20"/>
          <w:sz w:val="24"/>
          <w:szCs w:val="24"/>
        </w:rPr>
        <w:t>ENSURE ATHLETE RECIEVES A MEDICAL EVALUATION</w:t>
      </w:r>
    </w:p>
    <w:p w14:paraId="0D5752B9" w14:textId="77777777" w:rsidR="00A9687D" w:rsidRDefault="00C320A0" w:rsidP="000B0E3C">
      <w:pPr>
        <w:pStyle w:val="ListParagraph"/>
        <w:rPr>
          <w:rFonts w:ascii="Times New Roman" w:hAnsi="Times New Roman"/>
          <w:sz w:val="24"/>
          <w:szCs w:val="24"/>
        </w:rPr>
      </w:pPr>
      <w:r>
        <w:rPr>
          <w:rFonts w:ascii="Times New Roman" w:eastAsia="Times New Roman" w:hAnsi="Times New Roman"/>
          <w:color w:val="000000"/>
          <w:sz w:val="24"/>
          <w:szCs w:val="24"/>
        </w:rPr>
        <w:t>If not an emergency</w:t>
      </w:r>
      <w:r w:rsidR="00322A1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ensure the injured athlete is evaluated by a proper medical professional. </w:t>
      </w:r>
      <w:r>
        <w:rPr>
          <w:rFonts w:ascii="Times New Roman" w:eastAsia="Times New Roman" w:hAnsi="Times New Roman"/>
          <w:b/>
          <w:color w:val="000000"/>
          <w:sz w:val="24"/>
          <w:szCs w:val="24"/>
        </w:rPr>
        <w:t>DO NOT</w:t>
      </w:r>
      <w:r>
        <w:rPr>
          <w:rFonts w:ascii="Times New Roman" w:eastAsia="Times New Roman" w:hAnsi="Times New Roman"/>
          <w:color w:val="000000"/>
          <w:sz w:val="24"/>
          <w:szCs w:val="24"/>
        </w:rPr>
        <w:t xml:space="preserve"> try to judge the seriousness of the injury yourself. </w:t>
      </w:r>
      <w:r w:rsidR="00A9687D">
        <w:rPr>
          <w:rFonts w:ascii="Times New Roman" w:hAnsi="Times New Roman"/>
          <w:sz w:val="24"/>
          <w:szCs w:val="24"/>
        </w:rPr>
        <w:t>Coaches shoul</w:t>
      </w:r>
      <w:r w:rsidR="00F850F6">
        <w:rPr>
          <w:rFonts w:ascii="Times New Roman" w:hAnsi="Times New Roman"/>
          <w:sz w:val="24"/>
          <w:szCs w:val="24"/>
        </w:rPr>
        <w:t xml:space="preserve">d seek assistance from the </w:t>
      </w:r>
      <w:r w:rsidR="00A9687D">
        <w:rPr>
          <w:rFonts w:ascii="Times New Roman" w:hAnsi="Times New Roman"/>
          <w:sz w:val="24"/>
          <w:szCs w:val="24"/>
        </w:rPr>
        <w:t>site athletic trainer or other appropriate m</w:t>
      </w:r>
      <w:r w:rsidR="00F850F6">
        <w:rPr>
          <w:rFonts w:ascii="Times New Roman" w:hAnsi="Times New Roman"/>
          <w:sz w:val="24"/>
          <w:szCs w:val="24"/>
        </w:rPr>
        <w:t>edical personnel if available at a competition</w:t>
      </w:r>
      <w:r w:rsidR="00A9687D">
        <w:rPr>
          <w:rFonts w:ascii="Times New Roman" w:hAnsi="Times New Roman"/>
          <w:sz w:val="24"/>
          <w:szCs w:val="24"/>
        </w:rPr>
        <w:t xml:space="preserve">, and should always seek the assistance from an appropriate medical provider when </w:t>
      </w:r>
      <w:r w:rsidR="00F562D0">
        <w:rPr>
          <w:rFonts w:ascii="Times New Roman" w:hAnsi="Times New Roman"/>
          <w:sz w:val="24"/>
          <w:szCs w:val="24"/>
        </w:rPr>
        <w:t xml:space="preserve">an injury occurs </w:t>
      </w:r>
      <w:r w:rsidR="00A9687D">
        <w:rPr>
          <w:rFonts w:ascii="Times New Roman" w:hAnsi="Times New Roman"/>
          <w:sz w:val="24"/>
          <w:szCs w:val="24"/>
        </w:rPr>
        <w:t>at practice.</w:t>
      </w:r>
      <w:r w:rsidR="00A9236D">
        <w:rPr>
          <w:rFonts w:ascii="Times New Roman" w:hAnsi="Times New Roman"/>
          <w:sz w:val="24"/>
          <w:szCs w:val="24"/>
        </w:rPr>
        <w:t xml:space="preserve"> If a me</w:t>
      </w:r>
      <w:r w:rsidR="000B0E3C">
        <w:rPr>
          <w:rFonts w:ascii="Times New Roman" w:hAnsi="Times New Roman"/>
          <w:sz w:val="24"/>
          <w:szCs w:val="24"/>
        </w:rPr>
        <w:t>dical provi</w:t>
      </w:r>
      <w:r w:rsidR="00CB01C6">
        <w:rPr>
          <w:rFonts w:ascii="Times New Roman" w:hAnsi="Times New Roman"/>
          <w:sz w:val="24"/>
          <w:szCs w:val="24"/>
        </w:rPr>
        <w:t>der is not available</w:t>
      </w:r>
      <w:r w:rsidR="00F850F6">
        <w:rPr>
          <w:rFonts w:ascii="Times New Roman" w:hAnsi="Times New Roman"/>
          <w:sz w:val="24"/>
          <w:szCs w:val="24"/>
        </w:rPr>
        <w:t xml:space="preserve"> on site</w:t>
      </w:r>
      <w:r w:rsidR="00CB01C6">
        <w:rPr>
          <w:rFonts w:ascii="Times New Roman" w:hAnsi="Times New Roman"/>
          <w:sz w:val="24"/>
          <w:szCs w:val="24"/>
        </w:rPr>
        <w:t>, ensure that the</w:t>
      </w:r>
      <w:r w:rsidR="000B0E3C">
        <w:rPr>
          <w:rFonts w:ascii="Times New Roman" w:hAnsi="Times New Roman"/>
          <w:sz w:val="24"/>
          <w:szCs w:val="24"/>
        </w:rPr>
        <w:t xml:space="preserve"> parent</w:t>
      </w:r>
      <w:r w:rsidR="00CB01C6">
        <w:rPr>
          <w:rFonts w:ascii="Times New Roman" w:hAnsi="Times New Roman"/>
          <w:sz w:val="24"/>
          <w:szCs w:val="24"/>
        </w:rPr>
        <w:t>s</w:t>
      </w:r>
      <w:r w:rsidR="000B0E3C">
        <w:rPr>
          <w:rFonts w:ascii="Times New Roman" w:hAnsi="Times New Roman"/>
          <w:sz w:val="24"/>
          <w:szCs w:val="24"/>
        </w:rPr>
        <w:t xml:space="preserve"> or guardian</w:t>
      </w:r>
      <w:r w:rsidR="00CB01C6">
        <w:rPr>
          <w:rFonts w:ascii="Times New Roman" w:hAnsi="Times New Roman"/>
          <w:sz w:val="24"/>
          <w:szCs w:val="24"/>
        </w:rPr>
        <w:t>s</w:t>
      </w:r>
      <w:r w:rsidR="000B0E3C">
        <w:rPr>
          <w:rFonts w:ascii="Times New Roman" w:hAnsi="Times New Roman"/>
          <w:sz w:val="24"/>
          <w:szCs w:val="24"/>
        </w:rPr>
        <w:t xml:space="preserve"> of the athlete follow-up with </w:t>
      </w:r>
      <w:r w:rsidR="00CB01C6">
        <w:rPr>
          <w:rFonts w:ascii="Times New Roman" w:hAnsi="Times New Roman"/>
          <w:sz w:val="24"/>
          <w:szCs w:val="24"/>
        </w:rPr>
        <w:t>an appropriate medical provider.</w:t>
      </w:r>
    </w:p>
    <w:p w14:paraId="6A0D3F4C" w14:textId="77777777" w:rsidR="000B0E3C" w:rsidRDefault="000B0E3C" w:rsidP="000B0E3C">
      <w:pPr>
        <w:pStyle w:val="ListParagraph"/>
        <w:rPr>
          <w:rFonts w:ascii="Times New Roman" w:hAnsi="Times New Roman"/>
          <w:sz w:val="24"/>
          <w:szCs w:val="24"/>
        </w:rPr>
      </w:pPr>
    </w:p>
    <w:p w14:paraId="19423A60" w14:textId="77777777" w:rsidR="000B0E3C" w:rsidRPr="000B0E3C" w:rsidRDefault="000B0E3C" w:rsidP="000B0E3C">
      <w:pPr>
        <w:pStyle w:val="ListParagraph"/>
        <w:rPr>
          <w:rFonts w:ascii="Times New Roman" w:hAnsi="Times New Roman"/>
          <w:sz w:val="24"/>
          <w:szCs w:val="24"/>
        </w:rPr>
      </w:pPr>
    </w:p>
    <w:p w14:paraId="1CC640B4" w14:textId="77777777" w:rsidR="00A9687D" w:rsidRDefault="00C320A0" w:rsidP="00A9236D">
      <w:pPr>
        <w:pStyle w:val="ListParagraph"/>
        <w:pBdr>
          <w:top w:val="single" w:sz="24" w:space="1" w:color="548DD4" w:shadow="1"/>
          <w:left w:val="single" w:sz="24" w:space="4" w:color="548DD4" w:shadow="1"/>
          <w:bottom w:val="single" w:sz="24" w:space="1" w:color="548DD4" w:shadow="1"/>
          <w:right w:val="single" w:sz="24" w:space="4" w:color="548DD4" w:shadow="1"/>
        </w:pBdr>
        <w:ind w:left="0"/>
        <w:rPr>
          <w:rFonts w:ascii="Times New Roman" w:hAnsi="Times New Roman"/>
          <w:sz w:val="24"/>
          <w:szCs w:val="24"/>
        </w:rPr>
      </w:pPr>
      <w:r>
        <w:rPr>
          <w:rFonts w:ascii="Times New Roman" w:hAnsi="Times New Roman"/>
          <w:b/>
          <w:sz w:val="24"/>
          <w:szCs w:val="24"/>
        </w:rPr>
        <w:t xml:space="preserve">STEP 5: </w:t>
      </w:r>
      <w:r w:rsidR="00AC1924">
        <w:rPr>
          <w:rFonts w:ascii="Times New Roman" w:hAnsi="Times New Roman"/>
          <w:b/>
          <w:sz w:val="24"/>
          <w:szCs w:val="24"/>
        </w:rPr>
        <w:t xml:space="preserve"> </w:t>
      </w:r>
      <w:r w:rsidR="00AC1924" w:rsidRPr="00AC1924">
        <w:rPr>
          <w:rFonts w:ascii="Times New Roman" w:hAnsi="Times New Roman"/>
          <w:b/>
          <w:spacing w:val="20"/>
          <w:sz w:val="24"/>
          <w:szCs w:val="24"/>
        </w:rPr>
        <w:t>COMMUNICAT</w:t>
      </w:r>
      <w:r w:rsidR="009C7B5B">
        <w:rPr>
          <w:rFonts w:ascii="Times New Roman" w:hAnsi="Times New Roman"/>
          <w:b/>
          <w:spacing w:val="20"/>
          <w:sz w:val="24"/>
          <w:szCs w:val="24"/>
        </w:rPr>
        <w:t>E</w:t>
      </w:r>
    </w:p>
    <w:p w14:paraId="7CAD0C55" w14:textId="77777777" w:rsidR="00A9687D" w:rsidRDefault="00AC1924" w:rsidP="00AC1924">
      <w:pPr>
        <w:pStyle w:val="ListParagraph"/>
        <w:rPr>
          <w:rFonts w:ascii="Times New Roman" w:hAnsi="Times New Roman"/>
          <w:sz w:val="24"/>
          <w:szCs w:val="24"/>
        </w:rPr>
      </w:pPr>
      <w:r>
        <w:rPr>
          <w:rFonts w:ascii="Times New Roman" w:hAnsi="Times New Roman"/>
          <w:sz w:val="24"/>
          <w:szCs w:val="24"/>
        </w:rPr>
        <w:t xml:space="preserve">Contact the athlete’s parents or guardians as soon as possible to inform them of the potential </w:t>
      </w:r>
      <w:r w:rsidR="006A2647">
        <w:rPr>
          <w:rFonts w:ascii="Times New Roman" w:hAnsi="Times New Roman"/>
          <w:sz w:val="24"/>
          <w:szCs w:val="24"/>
        </w:rPr>
        <w:t>injury</w:t>
      </w:r>
      <w:r w:rsidR="00F562D0">
        <w:rPr>
          <w:rFonts w:ascii="Times New Roman" w:hAnsi="Times New Roman"/>
          <w:sz w:val="24"/>
          <w:szCs w:val="24"/>
        </w:rPr>
        <w:t xml:space="preserve"> and provide</w:t>
      </w:r>
      <w:r w:rsidR="0017134F">
        <w:rPr>
          <w:rFonts w:ascii="Times New Roman" w:hAnsi="Times New Roman"/>
          <w:sz w:val="24"/>
          <w:szCs w:val="24"/>
        </w:rPr>
        <w:t xml:space="preserve"> them a</w:t>
      </w:r>
      <w:r>
        <w:rPr>
          <w:rFonts w:ascii="Times New Roman" w:hAnsi="Times New Roman"/>
          <w:sz w:val="24"/>
          <w:szCs w:val="24"/>
        </w:rPr>
        <w:t xml:space="preserve"> </w:t>
      </w:r>
      <w:r w:rsidR="00F562D0">
        <w:rPr>
          <w:rFonts w:ascii="Times New Roman" w:hAnsi="Times New Roman"/>
          <w:sz w:val="24"/>
          <w:szCs w:val="24"/>
        </w:rPr>
        <w:t>factsheet on concussion available</w:t>
      </w:r>
      <w:r>
        <w:rPr>
          <w:rFonts w:ascii="Times New Roman" w:hAnsi="Times New Roman"/>
          <w:sz w:val="24"/>
          <w:szCs w:val="24"/>
        </w:rPr>
        <w:t xml:space="preserve"> online by the Centers for Disease Control and Prevention. Communicate the i</w:t>
      </w:r>
      <w:r w:rsidR="00F850F6">
        <w:rPr>
          <w:rFonts w:ascii="Times New Roman" w:hAnsi="Times New Roman"/>
          <w:sz w:val="24"/>
          <w:szCs w:val="24"/>
        </w:rPr>
        <w:t>njury to your organization’s</w:t>
      </w:r>
      <w:r w:rsidR="00AD1563">
        <w:rPr>
          <w:rFonts w:ascii="Times New Roman" w:hAnsi="Times New Roman"/>
          <w:sz w:val="24"/>
          <w:szCs w:val="24"/>
        </w:rPr>
        <w:t xml:space="preserve"> </w:t>
      </w:r>
      <w:r w:rsidR="00F850F6">
        <w:rPr>
          <w:rFonts w:ascii="Times New Roman" w:hAnsi="Times New Roman"/>
          <w:sz w:val="24"/>
          <w:szCs w:val="24"/>
        </w:rPr>
        <w:t xml:space="preserve">director or other appropriate </w:t>
      </w:r>
      <w:r>
        <w:rPr>
          <w:rFonts w:ascii="Times New Roman" w:hAnsi="Times New Roman"/>
          <w:sz w:val="24"/>
          <w:szCs w:val="24"/>
        </w:rPr>
        <w:t>person</w:t>
      </w:r>
      <w:r w:rsidR="00AD1563">
        <w:rPr>
          <w:rFonts w:ascii="Times New Roman" w:hAnsi="Times New Roman"/>
          <w:sz w:val="24"/>
          <w:szCs w:val="24"/>
        </w:rPr>
        <w:t>nel in a timely fashion.</w:t>
      </w:r>
    </w:p>
    <w:p w14:paraId="15BF1C02" w14:textId="77777777" w:rsidR="000B0E3C" w:rsidRDefault="000B0E3C" w:rsidP="00AC1924">
      <w:pPr>
        <w:pStyle w:val="ListParagraph"/>
        <w:rPr>
          <w:rFonts w:ascii="Times New Roman" w:hAnsi="Times New Roman"/>
          <w:sz w:val="24"/>
          <w:szCs w:val="24"/>
        </w:rPr>
      </w:pPr>
    </w:p>
    <w:p w14:paraId="5FA22768" w14:textId="77777777" w:rsidR="00A9687D" w:rsidRDefault="00A9687D" w:rsidP="00A9687D">
      <w:pPr>
        <w:pStyle w:val="ListParagraph"/>
        <w:ind w:left="2160"/>
        <w:rPr>
          <w:rFonts w:ascii="Times New Roman" w:hAnsi="Times New Roman"/>
          <w:sz w:val="24"/>
          <w:szCs w:val="24"/>
        </w:rPr>
      </w:pPr>
    </w:p>
    <w:p w14:paraId="6ACEA0D6" w14:textId="77777777" w:rsidR="00A9687D" w:rsidRDefault="00A9687D" w:rsidP="00A9687D"/>
    <w:p w14:paraId="13FD2CB4" w14:textId="77777777" w:rsidR="00A9687D" w:rsidRPr="00706FD4" w:rsidRDefault="00A9687D" w:rsidP="00A9687D">
      <w:pPr>
        <w:rPr>
          <w:color w:val="98186A"/>
        </w:rPr>
      </w:pPr>
    </w:p>
    <w:p w14:paraId="72A8ABB6" w14:textId="77777777" w:rsidR="009661F6" w:rsidRPr="00C52445" w:rsidRDefault="009661F6" w:rsidP="009661F6">
      <w:pPr>
        <w:pStyle w:val="Heading1"/>
        <w:keepLines w:val="0"/>
        <w:numPr>
          <w:ilvl w:val="0"/>
          <w:numId w:val="2"/>
        </w:numPr>
        <w:spacing w:before="240" w:after="60" w:line="276" w:lineRule="auto"/>
        <w:jc w:val="center"/>
        <w:rPr>
          <w:color w:val="auto"/>
          <w:sz w:val="56"/>
          <w:szCs w:val="56"/>
        </w:rPr>
      </w:pPr>
      <w:r w:rsidRPr="00C52445">
        <w:rPr>
          <w:color w:val="auto"/>
          <w:sz w:val="56"/>
          <w:szCs w:val="56"/>
        </w:rPr>
        <w:t>R</w:t>
      </w:r>
      <w:r w:rsidR="00526C63" w:rsidRPr="00C52445">
        <w:rPr>
          <w:color w:val="auto"/>
          <w:sz w:val="56"/>
          <w:szCs w:val="56"/>
        </w:rPr>
        <w:t>eturn-to-Learn</w:t>
      </w:r>
      <w:r w:rsidRPr="00C52445">
        <w:rPr>
          <w:color w:val="auto"/>
          <w:sz w:val="56"/>
          <w:szCs w:val="56"/>
        </w:rPr>
        <w:t xml:space="preserve"> Strategy</w:t>
      </w:r>
    </w:p>
    <w:p w14:paraId="4BD05968" w14:textId="77777777" w:rsidR="009661F6" w:rsidRDefault="009661F6" w:rsidP="009661F6"/>
    <w:p w14:paraId="1302C107" w14:textId="77777777" w:rsidR="009661F6" w:rsidRDefault="009661F6" w:rsidP="009661F6">
      <w:pPr>
        <w:pStyle w:val="ListParagraph"/>
        <w:numPr>
          <w:ilvl w:val="1"/>
          <w:numId w:val="2"/>
        </w:numPr>
        <w:rPr>
          <w:rFonts w:ascii="Times New Roman" w:hAnsi="Times New Roman"/>
          <w:sz w:val="24"/>
          <w:szCs w:val="24"/>
          <w:u w:val="single"/>
        </w:rPr>
      </w:pPr>
      <w:r>
        <w:rPr>
          <w:rFonts w:ascii="Times New Roman" w:hAnsi="Times New Roman"/>
          <w:sz w:val="24"/>
          <w:szCs w:val="24"/>
          <w:u w:val="single"/>
        </w:rPr>
        <w:t>U</w:t>
      </w:r>
      <w:r w:rsidRPr="00EA17C2">
        <w:rPr>
          <w:rFonts w:ascii="Times New Roman" w:hAnsi="Times New Roman"/>
          <w:sz w:val="24"/>
          <w:szCs w:val="24"/>
          <w:u w:val="single"/>
        </w:rPr>
        <w:t>n</w:t>
      </w:r>
      <w:r>
        <w:rPr>
          <w:rFonts w:ascii="Times New Roman" w:hAnsi="Times New Roman"/>
          <w:sz w:val="24"/>
          <w:szCs w:val="24"/>
          <w:u w:val="single"/>
        </w:rPr>
        <w:t>der subsection (7</w:t>
      </w:r>
      <w:r w:rsidRPr="00EA17C2">
        <w:rPr>
          <w:rFonts w:ascii="Times New Roman" w:hAnsi="Times New Roman"/>
          <w:sz w:val="24"/>
          <w:szCs w:val="24"/>
          <w:u w:val="single"/>
        </w:rPr>
        <w:t>) of section 33-1625, Idaho Code</w:t>
      </w:r>
      <w:r>
        <w:rPr>
          <w:rFonts w:ascii="Times New Roman" w:hAnsi="Times New Roman"/>
          <w:sz w:val="24"/>
          <w:szCs w:val="24"/>
          <w:u w:val="single"/>
        </w:rPr>
        <w:t xml:space="preserve"> it reads “Students who have sustained a concussion and return to school may need informal or formal accommodations, modifications of curriculum, and monitoring by a medical or academic staff until the student is fully recovered.  A student athlete should be able to resume all normally scheduled academic activities without restrictions or the need for accommodation prior to receiving authorization to return to play by a qualified health care professional as defined in subsection (6) of this section. </w:t>
      </w:r>
    </w:p>
    <w:p w14:paraId="6BB3DFA4" w14:textId="77777777" w:rsidR="009661F6" w:rsidRPr="00EA17C2" w:rsidRDefault="009661F6" w:rsidP="009661F6">
      <w:pPr>
        <w:pStyle w:val="ListParagraph"/>
        <w:ind w:left="1440"/>
        <w:rPr>
          <w:rFonts w:ascii="Times New Roman" w:hAnsi="Times New Roman"/>
          <w:sz w:val="24"/>
          <w:szCs w:val="24"/>
          <w:u w:val="single"/>
        </w:rPr>
      </w:pPr>
    </w:p>
    <w:p w14:paraId="6E9775F6" w14:textId="77777777" w:rsidR="009661F6" w:rsidRPr="00AD0173" w:rsidRDefault="009661F6" w:rsidP="009661F6">
      <w:pPr>
        <w:pStyle w:val="ListParagraph"/>
        <w:numPr>
          <w:ilvl w:val="1"/>
          <w:numId w:val="2"/>
        </w:numPr>
        <w:rPr>
          <w:rFonts w:ascii="Times New Roman" w:hAnsi="Times New Roman"/>
          <w:sz w:val="24"/>
          <w:szCs w:val="24"/>
          <w:u w:val="single"/>
        </w:rPr>
      </w:pPr>
      <w:r>
        <w:rPr>
          <w:rFonts w:ascii="Times New Roman" w:hAnsi="Times New Roman"/>
          <w:sz w:val="24"/>
          <w:szCs w:val="24"/>
        </w:rPr>
        <w:t>The athletic trainer, school nurse, school counselor or other appropriate designated school administrator shall communicate and collaborate with the athlete, parents or guardians of the athlete, coaches, teachers and any necessary and pertinent outside medical professionals of the athlete, to create a plan that will support the athlete’s academic and personal needs while symptomatic.</w:t>
      </w:r>
    </w:p>
    <w:p w14:paraId="4395410C" w14:textId="77777777" w:rsidR="009661F6" w:rsidRPr="00390F3B" w:rsidRDefault="009661F6" w:rsidP="009661F6">
      <w:pPr>
        <w:pStyle w:val="ListParagraph"/>
        <w:ind w:left="1440"/>
        <w:rPr>
          <w:rFonts w:ascii="Times New Roman" w:hAnsi="Times New Roman"/>
          <w:sz w:val="24"/>
          <w:szCs w:val="24"/>
          <w:u w:val="single"/>
        </w:rPr>
      </w:pPr>
    </w:p>
    <w:p w14:paraId="4FED4BBD" w14:textId="77777777" w:rsidR="009661F6" w:rsidRPr="00AD0173" w:rsidRDefault="009661F6" w:rsidP="009661F6">
      <w:pPr>
        <w:pStyle w:val="ListParagraph"/>
        <w:numPr>
          <w:ilvl w:val="2"/>
          <w:numId w:val="2"/>
        </w:numPr>
        <w:spacing w:after="0"/>
        <w:rPr>
          <w:rFonts w:ascii="Times New Roman" w:hAnsi="Times New Roman"/>
          <w:sz w:val="24"/>
          <w:szCs w:val="24"/>
        </w:rPr>
      </w:pPr>
      <w:r w:rsidRPr="007B2B07">
        <w:rPr>
          <w:rFonts w:ascii="Times New Roman" w:hAnsi="Times New Roman"/>
          <w:sz w:val="24"/>
          <w:szCs w:val="24"/>
        </w:rPr>
        <w:t>Supporting a student recovering from a concussion requires a collaborative approach among school professio</w:t>
      </w:r>
      <w:r>
        <w:rPr>
          <w:rFonts w:ascii="Times New Roman" w:hAnsi="Times New Roman"/>
          <w:sz w:val="24"/>
          <w:szCs w:val="24"/>
        </w:rPr>
        <w:t>nals, health care providers,</w:t>
      </w:r>
      <w:r w:rsidRPr="007B2B07">
        <w:rPr>
          <w:rFonts w:ascii="Times New Roman" w:hAnsi="Times New Roman"/>
          <w:sz w:val="24"/>
          <w:szCs w:val="24"/>
        </w:rPr>
        <w:t xml:space="preserve"> parents</w:t>
      </w:r>
      <w:r>
        <w:rPr>
          <w:rFonts w:ascii="Times New Roman" w:hAnsi="Times New Roman"/>
          <w:sz w:val="24"/>
          <w:szCs w:val="24"/>
        </w:rPr>
        <w:t xml:space="preserve"> or guardians of the athlete, as well as the athlete themselves</w:t>
      </w:r>
      <w:r w:rsidRPr="007B2B07">
        <w:rPr>
          <w:rFonts w:ascii="Times New Roman" w:hAnsi="Times New Roman"/>
          <w:sz w:val="24"/>
          <w:szCs w:val="24"/>
        </w:rPr>
        <w:t xml:space="preserve">, as s/he may need accommodations during recovery. </w:t>
      </w:r>
      <w:r w:rsidRPr="00390F3B">
        <w:rPr>
          <w:rFonts w:ascii="Times New Roman" w:hAnsi="Times New Roman"/>
          <w:sz w:val="24"/>
          <w:szCs w:val="24"/>
          <w:u w:val="single"/>
        </w:rPr>
        <w:t>Keep in mind that</w:t>
      </w:r>
      <w:r>
        <w:rPr>
          <w:rFonts w:ascii="Times New Roman" w:hAnsi="Times New Roman"/>
          <w:sz w:val="24"/>
          <w:szCs w:val="24"/>
          <w:u w:val="single"/>
        </w:rPr>
        <w:t xml:space="preserve"> the</w:t>
      </w:r>
      <w:r w:rsidRPr="00390F3B">
        <w:rPr>
          <w:rFonts w:ascii="Times New Roman" w:hAnsi="Times New Roman"/>
          <w:sz w:val="24"/>
          <w:szCs w:val="24"/>
          <w:u w:val="single"/>
        </w:rPr>
        <w:t xml:space="preserve"> accommodations that worked for one athlete may not work for another.</w:t>
      </w:r>
    </w:p>
    <w:p w14:paraId="5D7F7E74" w14:textId="77777777" w:rsidR="009661F6" w:rsidRDefault="009661F6" w:rsidP="009661F6">
      <w:pPr>
        <w:pStyle w:val="ListParagraph"/>
        <w:spacing w:after="0"/>
        <w:ind w:left="2160"/>
        <w:rPr>
          <w:rFonts w:ascii="Times New Roman" w:hAnsi="Times New Roman"/>
          <w:sz w:val="24"/>
          <w:szCs w:val="24"/>
        </w:rPr>
      </w:pPr>
    </w:p>
    <w:p w14:paraId="7F231E73" w14:textId="77777777" w:rsidR="009661F6" w:rsidRDefault="009661F6" w:rsidP="009661F6">
      <w:pPr>
        <w:pStyle w:val="ListParagraph"/>
        <w:numPr>
          <w:ilvl w:val="2"/>
          <w:numId w:val="2"/>
        </w:numPr>
        <w:spacing w:after="0"/>
        <w:rPr>
          <w:rFonts w:ascii="Times New Roman" w:hAnsi="Times New Roman"/>
          <w:sz w:val="24"/>
          <w:szCs w:val="24"/>
        </w:rPr>
      </w:pPr>
      <w:r w:rsidRPr="007B2B07">
        <w:rPr>
          <w:rFonts w:ascii="Times New Roman" w:hAnsi="Times New Roman"/>
          <w:sz w:val="24"/>
          <w:szCs w:val="24"/>
        </w:rPr>
        <w:t xml:space="preserve">If symptoms persist, </w:t>
      </w:r>
      <w:r>
        <w:rPr>
          <w:rFonts w:ascii="Times New Roman" w:hAnsi="Times New Roman"/>
          <w:sz w:val="24"/>
          <w:szCs w:val="24"/>
        </w:rPr>
        <w:t>accommodations for the student such as a 504 plan may be pertinent. A 504 plan is implemented when students have a disability (temporary or permanent) that affects their performance in any manner. Services and accommodations for students may include environmental adaptations, curriculum modifications, and behavioral strategies. The decision to implement a 504 plan should be arrived at through collaboration of all parties involved.</w:t>
      </w:r>
    </w:p>
    <w:p w14:paraId="01541AB7" w14:textId="77777777" w:rsidR="009661F6" w:rsidRPr="007B2B07" w:rsidRDefault="009661F6" w:rsidP="009661F6">
      <w:pPr>
        <w:pStyle w:val="ListParagraph"/>
        <w:spacing w:after="0"/>
        <w:ind w:left="2160"/>
        <w:rPr>
          <w:rFonts w:ascii="Times New Roman" w:hAnsi="Times New Roman"/>
          <w:sz w:val="24"/>
          <w:szCs w:val="24"/>
        </w:rPr>
      </w:pPr>
    </w:p>
    <w:p w14:paraId="1291988E" w14:textId="77777777" w:rsidR="009661F6" w:rsidRPr="00F37661" w:rsidRDefault="009661F6" w:rsidP="009661F6">
      <w:pPr>
        <w:pStyle w:val="Default"/>
        <w:numPr>
          <w:ilvl w:val="2"/>
          <w:numId w:val="2"/>
        </w:numPr>
        <w:rPr>
          <w:rFonts w:ascii="Times New Roman" w:hAnsi="Times New Roman" w:cs="Times New Roman"/>
          <w:color w:val="auto"/>
        </w:rPr>
      </w:pPr>
      <w:r w:rsidRPr="007B2B07">
        <w:rPr>
          <w:rFonts w:ascii="Times New Roman" w:hAnsi="Times New Roman" w:cs="Times New Roman"/>
          <w:color w:val="auto"/>
        </w:rPr>
        <w:t>Students may need to limit activities while they</w:t>
      </w:r>
      <w:r>
        <w:rPr>
          <w:rFonts w:ascii="Times New Roman" w:hAnsi="Times New Roman" w:cs="Times New Roman"/>
          <w:color w:val="auto"/>
        </w:rPr>
        <w:t xml:space="preserve"> </w:t>
      </w:r>
      <w:r w:rsidRPr="007B2B07">
        <w:rPr>
          <w:rFonts w:ascii="Times New Roman" w:hAnsi="Times New Roman" w:cs="Times New Roman"/>
          <w:color w:val="auto"/>
        </w:rPr>
        <w:t>are recovering from a concussion. Exercising or</w:t>
      </w:r>
      <w:r>
        <w:rPr>
          <w:rFonts w:ascii="Times New Roman" w:hAnsi="Times New Roman" w:cs="Times New Roman"/>
          <w:color w:val="auto"/>
        </w:rPr>
        <w:t xml:space="preserve"> </w:t>
      </w:r>
      <w:r w:rsidRPr="007B2B07">
        <w:rPr>
          <w:rFonts w:ascii="Times New Roman" w:hAnsi="Times New Roman" w:cs="Times New Roman"/>
          <w:color w:val="auto"/>
        </w:rPr>
        <w:t>activities that involve a lot of concentration,</w:t>
      </w:r>
      <w:r>
        <w:rPr>
          <w:rFonts w:ascii="Times New Roman" w:hAnsi="Times New Roman" w:cs="Times New Roman"/>
          <w:color w:val="auto"/>
        </w:rPr>
        <w:t xml:space="preserve"> </w:t>
      </w:r>
      <w:r w:rsidRPr="007B2B07">
        <w:rPr>
          <w:rFonts w:ascii="Times New Roman" w:hAnsi="Times New Roman" w:cs="Times New Roman"/>
          <w:color w:val="auto"/>
        </w:rPr>
        <w:t>such as studying, working on the computer, or</w:t>
      </w:r>
      <w:r>
        <w:rPr>
          <w:rFonts w:ascii="Times New Roman" w:hAnsi="Times New Roman" w:cs="Times New Roman"/>
          <w:color w:val="auto"/>
        </w:rPr>
        <w:t xml:space="preserve"> </w:t>
      </w:r>
      <w:r w:rsidRPr="007B2B07">
        <w:rPr>
          <w:rFonts w:ascii="Times New Roman" w:hAnsi="Times New Roman" w:cs="Times New Roman"/>
          <w:color w:val="auto"/>
        </w:rPr>
        <w:t>playing video games, may cause concussion</w:t>
      </w:r>
      <w:r>
        <w:rPr>
          <w:rFonts w:ascii="Times New Roman" w:hAnsi="Times New Roman" w:cs="Times New Roman"/>
          <w:color w:val="auto"/>
        </w:rPr>
        <w:t xml:space="preserve"> </w:t>
      </w:r>
      <w:r w:rsidRPr="007B2B07">
        <w:rPr>
          <w:rFonts w:ascii="Times New Roman" w:hAnsi="Times New Roman" w:cs="Times New Roman"/>
          <w:color w:val="auto"/>
        </w:rPr>
        <w:t>symptoms (such as headache or tiredness) to</w:t>
      </w:r>
      <w:r>
        <w:rPr>
          <w:rFonts w:ascii="Times New Roman" w:hAnsi="Times New Roman" w:cs="Times New Roman"/>
          <w:color w:val="auto"/>
        </w:rPr>
        <w:t xml:space="preserve"> </w:t>
      </w:r>
      <w:r w:rsidRPr="007B2B07">
        <w:rPr>
          <w:rFonts w:ascii="Times New Roman" w:hAnsi="Times New Roman" w:cs="Times New Roman"/>
          <w:color w:val="auto"/>
        </w:rPr>
        <w:t>reappear or get worse.</w:t>
      </w:r>
      <w:r>
        <w:rPr>
          <w:rFonts w:ascii="Times New Roman" w:hAnsi="Times New Roman" w:cs="Times New Roman"/>
          <w:color w:val="auto"/>
        </w:rPr>
        <w:t xml:space="preserve"> </w:t>
      </w:r>
      <w:r w:rsidRPr="00F37661">
        <w:rPr>
          <w:rFonts w:ascii="Times New Roman" w:hAnsi="Times New Roman" w:cs="Times New Roman"/>
          <w:color w:val="auto"/>
        </w:rPr>
        <w:t>Students who return to school after a concussion may need to:</w:t>
      </w:r>
    </w:p>
    <w:p w14:paraId="76962A4B" w14:textId="77777777" w:rsidR="009661F6" w:rsidRPr="007B2B07" w:rsidRDefault="009661F6" w:rsidP="009661F6">
      <w:pPr>
        <w:pStyle w:val="Default"/>
        <w:numPr>
          <w:ilvl w:val="5"/>
          <w:numId w:val="2"/>
        </w:numPr>
        <w:ind w:left="3060"/>
        <w:rPr>
          <w:rFonts w:ascii="Times New Roman" w:hAnsi="Times New Roman" w:cs="Times New Roman"/>
          <w:color w:val="auto"/>
        </w:rPr>
      </w:pPr>
      <w:r>
        <w:rPr>
          <w:rFonts w:ascii="Times New Roman" w:hAnsi="Times New Roman" w:cs="Times New Roman"/>
          <w:color w:val="auto"/>
        </w:rPr>
        <w:t>Take rest breaks as needed</w:t>
      </w:r>
    </w:p>
    <w:p w14:paraId="79E1791D" w14:textId="77777777" w:rsidR="009661F6" w:rsidRPr="007B2B07" w:rsidRDefault="009661F6" w:rsidP="009661F6">
      <w:pPr>
        <w:pStyle w:val="Default"/>
        <w:numPr>
          <w:ilvl w:val="5"/>
          <w:numId w:val="2"/>
        </w:numPr>
        <w:ind w:left="3060"/>
        <w:rPr>
          <w:rFonts w:ascii="Times New Roman" w:hAnsi="Times New Roman" w:cs="Times New Roman"/>
          <w:color w:val="auto"/>
        </w:rPr>
      </w:pPr>
      <w:r>
        <w:rPr>
          <w:rFonts w:ascii="Times New Roman" w:hAnsi="Times New Roman" w:cs="Times New Roman"/>
          <w:color w:val="auto"/>
        </w:rPr>
        <w:t>Spend fewer hours at school</w:t>
      </w:r>
    </w:p>
    <w:p w14:paraId="59F04B7D" w14:textId="77777777" w:rsidR="009661F6" w:rsidRPr="007B2B07" w:rsidRDefault="009661F6" w:rsidP="009661F6">
      <w:pPr>
        <w:pStyle w:val="Default"/>
        <w:numPr>
          <w:ilvl w:val="5"/>
          <w:numId w:val="2"/>
        </w:numPr>
        <w:ind w:left="3060"/>
        <w:rPr>
          <w:rFonts w:ascii="Times New Roman" w:hAnsi="Times New Roman" w:cs="Times New Roman"/>
          <w:color w:val="auto"/>
        </w:rPr>
      </w:pPr>
      <w:r w:rsidRPr="007B2B07">
        <w:rPr>
          <w:rFonts w:ascii="Times New Roman" w:hAnsi="Times New Roman" w:cs="Times New Roman"/>
          <w:color w:val="auto"/>
        </w:rPr>
        <w:t>Be given more time to tak</w:t>
      </w:r>
      <w:r>
        <w:rPr>
          <w:rFonts w:ascii="Times New Roman" w:hAnsi="Times New Roman" w:cs="Times New Roman"/>
          <w:color w:val="auto"/>
        </w:rPr>
        <w:t>e tests or complete assignments</w:t>
      </w:r>
    </w:p>
    <w:p w14:paraId="728CE149" w14:textId="77777777" w:rsidR="009661F6" w:rsidRPr="007B2B07" w:rsidRDefault="009661F6" w:rsidP="009661F6">
      <w:pPr>
        <w:pStyle w:val="Default"/>
        <w:numPr>
          <w:ilvl w:val="5"/>
          <w:numId w:val="2"/>
        </w:numPr>
        <w:ind w:left="3060"/>
        <w:rPr>
          <w:rFonts w:ascii="Times New Roman" w:hAnsi="Times New Roman" w:cs="Times New Roman"/>
          <w:color w:val="auto"/>
        </w:rPr>
      </w:pPr>
      <w:r w:rsidRPr="007B2B07">
        <w:rPr>
          <w:rFonts w:ascii="Times New Roman" w:hAnsi="Times New Roman" w:cs="Times New Roman"/>
          <w:color w:val="auto"/>
        </w:rPr>
        <w:t>Receive help with schoolwork</w:t>
      </w:r>
    </w:p>
    <w:p w14:paraId="21AB966C" w14:textId="77777777" w:rsidR="009661F6" w:rsidRDefault="009661F6" w:rsidP="009661F6">
      <w:pPr>
        <w:pStyle w:val="Default"/>
        <w:numPr>
          <w:ilvl w:val="5"/>
          <w:numId w:val="2"/>
        </w:numPr>
        <w:ind w:left="3060"/>
        <w:rPr>
          <w:rFonts w:ascii="Times New Roman" w:hAnsi="Times New Roman" w:cs="Times New Roman"/>
          <w:color w:val="auto"/>
        </w:rPr>
      </w:pPr>
      <w:r w:rsidRPr="007B2B07">
        <w:rPr>
          <w:rFonts w:ascii="Times New Roman" w:hAnsi="Times New Roman" w:cs="Times New Roman"/>
          <w:color w:val="auto"/>
        </w:rPr>
        <w:t>Reduce time spent on th</w:t>
      </w:r>
      <w:r>
        <w:rPr>
          <w:rFonts w:ascii="Times New Roman" w:hAnsi="Times New Roman" w:cs="Times New Roman"/>
          <w:color w:val="auto"/>
        </w:rPr>
        <w:t>e computer, reading, or writing</w:t>
      </w:r>
    </w:p>
    <w:p w14:paraId="4EB66C19" w14:textId="77777777" w:rsidR="009661F6" w:rsidRPr="007B2B07" w:rsidRDefault="009661F6" w:rsidP="009661F6">
      <w:pPr>
        <w:pStyle w:val="Default"/>
        <w:ind w:left="3060"/>
        <w:rPr>
          <w:rFonts w:ascii="Times New Roman" w:hAnsi="Times New Roman" w:cs="Times New Roman"/>
          <w:color w:val="auto"/>
        </w:rPr>
      </w:pPr>
    </w:p>
    <w:p w14:paraId="475DE422" w14:textId="77777777" w:rsidR="009661F6" w:rsidRDefault="009661F6" w:rsidP="009661F6">
      <w:pPr>
        <w:pStyle w:val="ListParagraph"/>
        <w:numPr>
          <w:ilvl w:val="2"/>
          <w:numId w:val="2"/>
        </w:numPr>
        <w:spacing w:after="0"/>
        <w:rPr>
          <w:rFonts w:ascii="Times New Roman" w:hAnsi="Times New Roman"/>
          <w:sz w:val="24"/>
          <w:szCs w:val="24"/>
        </w:rPr>
      </w:pPr>
      <w:r w:rsidRPr="007B2B07">
        <w:rPr>
          <w:rFonts w:ascii="Times New Roman" w:hAnsi="Times New Roman"/>
          <w:sz w:val="24"/>
          <w:szCs w:val="24"/>
        </w:rPr>
        <w:t>It is normal for students to feel frustrated, sad,</w:t>
      </w:r>
      <w:r>
        <w:rPr>
          <w:rFonts w:ascii="Times New Roman" w:hAnsi="Times New Roman"/>
          <w:sz w:val="24"/>
          <w:szCs w:val="24"/>
        </w:rPr>
        <w:t xml:space="preserve"> </w:t>
      </w:r>
      <w:r w:rsidRPr="007B2B07">
        <w:rPr>
          <w:rFonts w:ascii="Times New Roman" w:hAnsi="Times New Roman"/>
          <w:sz w:val="24"/>
          <w:szCs w:val="24"/>
        </w:rPr>
        <w:t>and even angry because they cannot return to</w:t>
      </w:r>
      <w:r>
        <w:rPr>
          <w:rFonts w:ascii="Times New Roman" w:hAnsi="Times New Roman"/>
          <w:sz w:val="24"/>
          <w:szCs w:val="24"/>
        </w:rPr>
        <w:t xml:space="preserve"> </w:t>
      </w:r>
      <w:r w:rsidRPr="007B2B07">
        <w:rPr>
          <w:rFonts w:ascii="Times New Roman" w:hAnsi="Times New Roman"/>
          <w:sz w:val="24"/>
          <w:szCs w:val="24"/>
        </w:rPr>
        <w:t>recreation or sports right away, or cannot keep</w:t>
      </w:r>
      <w:r>
        <w:rPr>
          <w:rFonts w:ascii="Times New Roman" w:hAnsi="Times New Roman"/>
          <w:sz w:val="24"/>
          <w:szCs w:val="24"/>
        </w:rPr>
        <w:t xml:space="preserve"> </w:t>
      </w:r>
      <w:r w:rsidRPr="007B2B07">
        <w:rPr>
          <w:rFonts w:ascii="Times New Roman" w:hAnsi="Times New Roman"/>
          <w:sz w:val="24"/>
          <w:szCs w:val="24"/>
        </w:rPr>
        <w:t>up with their schoolwork. A student may also</w:t>
      </w:r>
      <w:r>
        <w:rPr>
          <w:rFonts w:ascii="Times New Roman" w:hAnsi="Times New Roman"/>
          <w:sz w:val="24"/>
          <w:szCs w:val="24"/>
        </w:rPr>
        <w:t xml:space="preserve"> </w:t>
      </w:r>
      <w:r w:rsidRPr="007B2B07">
        <w:rPr>
          <w:rFonts w:ascii="Times New Roman" w:hAnsi="Times New Roman"/>
          <w:sz w:val="24"/>
          <w:szCs w:val="24"/>
        </w:rPr>
        <w:t>feel isolated from peers and social networks.</w:t>
      </w:r>
      <w:r>
        <w:rPr>
          <w:rFonts w:ascii="Times New Roman" w:hAnsi="Times New Roman"/>
          <w:sz w:val="24"/>
          <w:szCs w:val="24"/>
        </w:rPr>
        <w:t xml:space="preserve"> </w:t>
      </w:r>
      <w:r w:rsidRPr="007B2B07">
        <w:rPr>
          <w:rFonts w:ascii="Times New Roman" w:hAnsi="Times New Roman"/>
          <w:sz w:val="24"/>
          <w:szCs w:val="24"/>
        </w:rPr>
        <w:t>Talk with the student about these issues and</w:t>
      </w:r>
      <w:r>
        <w:rPr>
          <w:rFonts w:ascii="Times New Roman" w:hAnsi="Times New Roman"/>
          <w:sz w:val="24"/>
          <w:szCs w:val="24"/>
        </w:rPr>
        <w:t xml:space="preserve"> </w:t>
      </w:r>
      <w:r w:rsidRPr="007B2B07">
        <w:rPr>
          <w:rFonts w:ascii="Times New Roman" w:hAnsi="Times New Roman"/>
          <w:sz w:val="24"/>
          <w:szCs w:val="24"/>
        </w:rPr>
        <w:t>offer support and encouragement. As the</w:t>
      </w:r>
      <w:r>
        <w:rPr>
          <w:rFonts w:ascii="Times New Roman" w:hAnsi="Times New Roman"/>
          <w:sz w:val="24"/>
          <w:szCs w:val="24"/>
        </w:rPr>
        <w:t xml:space="preserve"> </w:t>
      </w:r>
      <w:r w:rsidRPr="007B2B07">
        <w:rPr>
          <w:rFonts w:ascii="Times New Roman" w:hAnsi="Times New Roman"/>
          <w:sz w:val="24"/>
          <w:szCs w:val="24"/>
        </w:rPr>
        <w:t>student’s symptoms decrease, the extra help or</w:t>
      </w:r>
      <w:r>
        <w:rPr>
          <w:rFonts w:ascii="Times New Roman" w:hAnsi="Times New Roman"/>
          <w:sz w:val="24"/>
          <w:szCs w:val="24"/>
        </w:rPr>
        <w:t xml:space="preserve"> </w:t>
      </w:r>
      <w:r w:rsidRPr="007B2B07">
        <w:rPr>
          <w:rFonts w:ascii="Times New Roman" w:hAnsi="Times New Roman"/>
          <w:sz w:val="24"/>
          <w:szCs w:val="24"/>
        </w:rPr>
        <w:t>s</w:t>
      </w:r>
      <w:r>
        <w:rPr>
          <w:rFonts w:ascii="Times New Roman" w:hAnsi="Times New Roman"/>
          <w:sz w:val="24"/>
          <w:szCs w:val="24"/>
        </w:rPr>
        <w:t>upport can be removed gradually as decided on by the team involved.</w:t>
      </w:r>
    </w:p>
    <w:p w14:paraId="7805B926" w14:textId="77777777" w:rsidR="009661F6" w:rsidRPr="007B2B07" w:rsidRDefault="009661F6" w:rsidP="009661F6">
      <w:pPr>
        <w:pStyle w:val="ListParagraph"/>
        <w:spacing w:after="0"/>
        <w:ind w:left="2160"/>
        <w:rPr>
          <w:rFonts w:ascii="Times New Roman" w:hAnsi="Times New Roman"/>
          <w:sz w:val="24"/>
          <w:szCs w:val="24"/>
        </w:rPr>
      </w:pPr>
    </w:p>
    <w:p w14:paraId="0E9CEDFB" w14:textId="77777777" w:rsidR="009661F6" w:rsidRDefault="009661F6" w:rsidP="009661F6">
      <w:pPr>
        <w:pStyle w:val="ListParagraph"/>
        <w:numPr>
          <w:ilvl w:val="1"/>
          <w:numId w:val="2"/>
        </w:numPr>
        <w:rPr>
          <w:rFonts w:ascii="Times New Roman" w:hAnsi="Times New Roman"/>
          <w:sz w:val="24"/>
          <w:szCs w:val="24"/>
        </w:rPr>
      </w:pPr>
      <w:r>
        <w:rPr>
          <w:rFonts w:ascii="Times New Roman" w:hAnsi="Times New Roman"/>
          <w:sz w:val="24"/>
          <w:szCs w:val="24"/>
        </w:rPr>
        <w:t xml:space="preserve">As the athlete returns to academic and athletic activities the athletic trainer, school nurse, school counselor or other appropriate school personnel shall follow-up with the athlete periodically to ensure symptoms are decreasing, have been eliminated and have not returned, or to address any additional concerns of the athlete and the athlete’s parents or guardians, and to adjust the academic and return to </w:t>
      </w:r>
      <w:r w:rsidR="00D26B56">
        <w:rPr>
          <w:rFonts w:ascii="Times New Roman" w:hAnsi="Times New Roman"/>
          <w:sz w:val="24"/>
          <w:szCs w:val="24"/>
        </w:rPr>
        <w:t>school strategy</w:t>
      </w:r>
      <w:r>
        <w:rPr>
          <w:rFonts w:ascii="Times New Roman" w:hAnsi="Times New Roman"/>
          <w:sz w:val="24"/>
          <w:szCs w:val="24"/>
        </w:rPr>
        <w:t xml:space="preserve"> for the athlete if needed until the athlete has been fully reintegrated into normal academic activities.</w:t>
      </w:r>
    </w:p>
    <w:p w14:paraId="35625D5F" w14:textId="77777777" w:rsidR="009661F6" w:rsidRDefault="009661F6" w:rsidP="009661F6">
      <w:pPr>
        <w:pStyle w:val="ListParagraph"/>
        <w:rPr>
          <w:rFonts w:ascii="Times New Roman" w:hAnsi="Times New Roman"/>
          <w:sz w:val="24"/>
          <w:szCs w:val="24"/>
        </w:rPr>
      </w:pPr>
    </w:p>
    <w:p w14:paraId="19A4DF47" w14:textId="77777777" w:rsidR="009661F6" w:rsidRDefault="00C52445" w:rsidP="009661F6">
      <w:pPr>
        <w:pStyle w:val="ListParagraph"/>
        <w:numPr>
          <w:ilvl w:val="1"/>
          <w:numId w:val="2"/>
        </w:numPr>
        <w:rPr>
          <w:rFonts w:ascii="Times New Roman" w:hAnsi="Times New Roman"/>
          <w:sz w:val="24"/>
          <w:szCs w:val="24"/>
        </w:rPr>
      </w:pPr>
      <w:r>
        <w:rPr>
          <w:rFonts w:ascii="Times New Roman" w:hAnsi="Times New Roman"/>
          <w:sz w:val="24"/>
          <w:szCs w:val="24"/>
        </w:rPr>
        <w:lastRenderedPageBreak/>
        <w:t>The following 4</w:t>
      </w:r>
      <w:r w:rsidR="009661F6">
        <w:rPr>
          <w:rFonts w:ascii="Times New Roman" w:hAnsi="Times New Roman"/>
          <w:sz w:val="24"/>
          <w:szCs w:val="24"/>
        </w:rPr>
        <w:t xml:space="preserve"> step progression is available as a general guideline for the athlete, the parents or guardians of the athlete, medical providers, and school professionals to reference for return to </w:t>
      </w:r>
      <w:r w:rsidR="00D26B56">
        <w:rPr>
          <w:rFonts w:ascii="Times New Roman" w:hAnsi="Times New Roman"/>
          <w:sz w:val="24"/>
          <w:szCs w:val="24"/>
        </w:rPr>
        <w:t>school</w:t>
      </w:r>
      <w:r w:rsidR="009661F6">
        <w:rPr>
          <w:rFonts w:ascii="Times New Roman" w:hAnsi="Times New Roman"/>
          <w:sz w:val="24"/>
          <w:szCs w:val="24"/>
        </w:rPr>
        <w:t xml:space="preserve"> purpo</w:t>
      </w:r>
      <w:r w:rsidR="00D26B56">
        <w:rPr>
          <w:rFonts w:ascii="Times New Roman" w:hAnsi="Times New Roman"/>
          <w:sz w:val="24"/>
          <w:szCs w:val="24"/>
        </w:rPr>
        <w:t>ses.</w:t>
      </w:r>
    </w:p>
    <w:p w14:paraId="6516717F" w14:textId="77777777" w:rsidR="00526C63" w:rsidRDefault="00526C63" w:rsidP="00526C63">
      <w:pPr>
        <w:pStyle w:val="ListParagraph"/>
        <w:rPr>
          <w:rFonts w:ascii="Times New Roman" w:hAnsi="Times New Roman"/>
          <w:sz w:val="24"/>
          <w:szCs w:val="24"/>
        </w:rPr>
      </w:pPr>
    </w:p>
    <w:p w14:paraId="290CF2A6" w14:textId="77777777" w:rsidR="00CA5D3F" w:rsidRDefault="00CA5D3F" w:rsidP="00526C63">
      <w:pPr>
        <w:pStyle w:val="ListParagraph"/>
        <w:rPr>
          <w:rFonts w:ascii="Times New Roman" w:hAnsi="Times New Roman"/>
          <w:sz w:val="24"/>
          <w:szCs w:val="24"/>
        </w:rPr>
      </w:pPr>
    </w:p>
    <w:p w14:paraId="70C59827" w14:textId="77777777" w:rsidR="00CA5D3F" w:rsidRDefault="00CA5D3F" w:rsidP="00526C63">
      <w:pPr>
        <w:pStyle w:val="ListParagraph"/>
        <w:rPr>
          <w:rFonts w:ascii="Times New Roman" w:hAnsi="Times New Roman"/>
          <w:sz w:val="24"/>
          <w:szCs w:val="24"/>
        </w:rPr>
      </w:pPr>
    </w:p>
    <w:p w14:paraId="676B05CE" w14:textId="77777777" w:rsidR="00CA5D3F" w:rsidRDefault="00CA5D3F" w:rsidP="00526C63">
      <w:pPr>
        <w:pStyle w:val="ListParagraph"/>
        <w:rPr>
          <w:rFonts w:ascii="Times New Roman" w:hAnsi="Times New Roman"/>
          <w:sz w:val="24"/>
          <w:szCs w:val="24"/>
        </w:rPr>
      </w:pPr>
    </w:p>
    <w:p w14:paraId="0FCA9092" w14:textId="77777777" w:rsidR="00B300CC" w:rsidRDefault="00B300CC" w:rsidP="00526C63">
      <w:pPr>
        <w:pStyle w:val="ListParagraph"/>
        <w:rPr>
          <w:rFonts w:ascii="Times New Roman" w:hAnsi="Times New Roman"/>
          <w:sz w:val="24"/>
          <w:szCs w:val="24"/>
        </w:rPr>
      </w:pPr>
    </w:p>
    <w:p w14:paraId="6918F79F" w14:textId="77777777" w:rsidR="00B300CC" w:rsidRDefault="00B300CC" w:rsidP="00526C63">
      <w:pPr>
        <w:pStyle w:val="ListParagraph"/>
        <w:rPr>
          <w:rFonts w:ascii="Times New Roman" w:hAnsi="Times New Roman"/>
          <w:sz w:val="24"/>
          <w:szCs w:val="24"/>
        </w:rPr>
      </w:pPr>
    </w:p>
    <w:p w14:paraId="7DE06CA5" w14:textId="77777777" w:rsidR="00B300CC" w:rsidRPr="00526C63" w:rsidRDefault="00B300CC" w:rsidP="00526C63">
      <w:pPr>
        <w:pStyle w:val="ListParagraph"/>
        <w:rPr>
          <w:rFonts w:ascii="Times New Roman" w:hAnsi="Times New Roman"/>
          <w:sz w:val="24"/>
          <w:szCs w:val="24"/>
        </w:rPr>
      </w:pPr>
    </w:p>
    <w:tbl>
      <w:tblPr>
        <w:tblW w:w="9786" w:type="dxa"/>
        <w:jc w:val="center"/>
        <w:tblBorders>
          <w:top w:val="single" w:sz="8" w:space="0" w:color="7BA0CD"/>
          <w:left w:val="single" w:sz="8" w:space="0" w:color="7BA0CD"/>
          <w:bottom w:val="single" w:sz="8" w:space="0" w:color="7BA0CD"/>
          <w:right w:val="single" w:sz="8" w:space="0" w:color="7BA0CD"/>
          <w:insideH w:val="single" w:sz="6" w:space="0" w:color="7BA0CD"/>
          <w:insideV w:val="single" w:sz="6" w:space="0" w:color="7BA0CD"/>
        </w:tblBorders>
        <w:tblLook w:val="04A0" w:firstRow="1" w:lastRow="0" w:firstColumn="1" w:lastColumn="0" w:noHBand="0" w:noVBand="1"/>
      </w:tblPr>
      <w:tblGrid>
        <w:gridCol w:w="490"/>
        <w:gridCol w:w="2525"/>
        <w:gridCol w:w="4204"/>
        <w:gridCol w:w="2567"/>
      </w:tblGrid>
      <w:tr w:rsidR="00C52445" w:rsidRPr="00C52445" w14:paraId="2800B5E3" w14:textId="77777777" w:rsidTr="00C52445">
        <w:trPr>
          <w:trHeight w:val="461"/>
          <w:jc w:val="center"/>
        </w:trPr>
        <w:tc>
          <w:tcPr>
            <w:tcW w:w="9786" w:type="dxa"/>
            <w:gridSpan w:val="4"/>
            <w:shd w:val="clear" w:color="auto" w:fill="4F81BD"/>
            <w:vAlign w:val="center"/>
          </w:tcPr>
          <w:p w14:paraId="25B4E6A3"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bCs/>
                <w:color w:val="FFFFFF"/>
              </w:rPr>
            </w:pPr>
            <w:r w:rsidRPr="00C52445">
              <w:rPr>
                <w:rFonts w:ascii="Arial" w:eastAsia="Times New Roman" w:hAnsi="Arial" w:cs="Arial"/>
                <w:b/>
                <w:bCs/>
                <w:color w:val="FFFFFF"/>
              </w:rPr>
              <w:t>Graduated Return-to-Learn Strategy</w:t>
            </w:r>
          </w:p>
        </w:tc>
      </w:tr>
      <w:tr w:rsidR="00C52445" w:rsidRPr="00C52445" w14:paraId="39EEC1E3" w14:textId="77777777" w:rsidTr="00C52445">
        <w:trPr>
          <w:trHeight w:val="413"/>
          <w:jc w:val="center"/>
        </w:trPr>
        <w:tc>
          <w:tcPr>
            <w:tcW w:w="490" w:type="dxa"/>
            <w:shd w:val="clear" w:color="auto" w:fill="D3DFEE"/>
            <w:vAlign w:val="center"/>
          </w:tcPr>
          <w:p w14:paraId="3E4E818F"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bCs/>
                <w:sz w:val="20"/>
                <w:szCs w:val="20"/>
              </w:rPr>
            </w:pPr>
          </w:p>
        </w:tc>
        <w:tc>
          <w:tcPr>
            <w:tcW w:w="2525" w:type="dxa"/>
            <w:shd w:val="clear" w:color="auto" w:fill="D3DFEE"/>
            <w:vAlign w:val="center"/>
          </w:tcPr>
          <w:p w14:paraId="64CD1859"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sz w:val="20"/>
                <w:szCs w:val="20"/>
              </w:rPr>
            </w:pPr>
            <w:r w:rsidRPr="00C52445">
              <w:rPr>
                <w:rFonts w:ascii="Arial" w:eastAsia="Times New Roman" w:hAnsi="Arial" w:cs="Arial"/>
                <w:b/>
                <w:sz w:val="20"/>
                <w:szCs w:val="20"/>
              </w:rPr>
              <w:t>Mental Activity</w:t>
            </w:r>
          </w:p>
        </w:tc>
        <w:tc>
          <w:tcPr>
            <w:tcW w:w="4204" w:type="dxa"/>
            <w:shd w:val="clear" w:color="auto" w:fill="D3DFEE"/>
            <w:vAlign w:val="center"/>
          </w:tcPr>
          <w:p w14:paraId="2B2C0086"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sz w:val="20"/>
                <w:szCs w:val="20"/>
              </w:rPr>
            </w:pPr>
            <w:r w:rsidRPr="00C52445">
              <w:rPr>
                <w:rFonts w:ascii="Arial" w:eastAsia="Times New Roman" w:hAnsi="Arial" w:cs="Arial"/>
                <w:b/>
                <w:sz w:val="20"/>
                <w:szCs w:val="20"/>
              </w:rPr>
              <w:t>Activity at Each Step</w:t>
            </w:r>
          </w:p>
        </w:tc>
        <w:tc>
          <w:tcPr>
            <w:tcW w:w="2567" w:type="dxa"/>
            <w:shd w:val="clear" w:color="auto" w:fill="D3DFEE"/>
            <w:vAlign w:val="center"/>
          </w:tcPr>
          <w:p w14:paraId="521CE7A0"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sz w:val="20"/>
                <w:szCs w:val="20"/>
              </w:rPr>
            </w:pPr>
            <w:r w:rsidRPr="00C52445">
              <w:rPr>
                <w:rFonts w:ascii="Arial" w:eastAsia="Times New Roman" w:hAnsi="Arial" w:cs="Arial"/>
                <w:b/>
                <w:sz w:val="20"/>
                <w:szCs w:val="20"/>
              </w:rPr>
              <w:t>Goal of Each Step</w:t>
            </w:r>
          </w:p>
        </w:tc>
      </w:tr>
      <w:tr w:rsidR="00C52445" w:rsidRPr="00C52445" w14:paraId="2F47F98B" w14:textId="77777777" w:rsidTr="00C52445">
        <w:trPr>
          <w:trHeight w:val="493"/>
          <w:jc w:val="center"/>
        </w:trPr>
        <w:tc>
          <w:tcPr>
            <w:tcW w:w="9786" w:type="dxa"/>
            <w:gridSpan w:val="4"/>
            <w:shd w:val="clear" w:color="auto" w:fill="FFFFFF"/>
            <w:vAlign w:val="center"/>
          </w:tcPr>
          <w:p w14:paraId="1790F65D"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sz w:val="20"/>
                <w:szCs w:val="20"/>
                <w:highlight w:val="green"/>
              </w:rPr>
            </w:pPr>
            <w:r w:rsidRPr="00C52445">
              <w:rPr>
                <w:rFonts w:ascii="Arial" w:eastAsia="Times New Roman" w:hAnsi="Arial" w:cs="Arial"/>
                <w:b/>
                <w:sz w:val="20"/>
                <w:szCs w:val="20"/>
              </w:rPr>
              <w:t xml:space="preserve">An initial period of 24-48 hours of both relative physical and cognitive rest is recommended before beginning the Return-to-Learn and Return-to-Sport Strategies.  </w:t>
            </w:r>
          </w:p>
        </w:tc>
      </w:tr>
      <w:tr w:rsidR="00C52445" w:rsidRPr="00C52445" w14:paraId="1DE71C53" w14:textId="77777777" w:rsidTr="00C52445">
        <w:trPr>
          <w:trHeight w:val="493"/>
          <w:jc w:val="center"/>
        </w:trPr>
        <w:tc>
          <w:tcPr>
            <w:tcW w:w="490" w:type="dxa"/>
            <w:shd w:val="clear" w:color="auto" w:fill="DBE5F1"/>
            <w:vAlign w:val="center"/>
          </w:tcPr>
          <w:p w14:paraId="773D2654"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bCs/>
                <w:sz w:val="20"/>
                <w:szCs w:val="20"/>
              </w:rPr>
            </w:pPr>
            <w:r w:rsidRPr="00C52445">
              <w:rPr>
                <w:rFonts w:ascii="Arial" w:eastAsia="Times New Roman" w:hAnsi="Arial" w:cs="Arial"/>
                <w:b/>
                <w:bCs/>
                <w:sz w:val="20"/>
                <w:szCs w:val="20"/>
              </w:rPr>
              <w:t>1</w:t>
            </w:r>
          </w:p>
        </w:tc>
        <w:tc>
          <w:tcPr>
            <w:tcW w:w="2525" w:type="dxa"/>
            <w:shd w:val="clear" w:color="auto" w:fill="DBE5F1"/>
            <w:vAlign w:val="center"/>
          </w:tcPr>
          <w:p w14:paraId="7FF466BD"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Daily activities that do not increase the athlete’s symptoms</w:t>
            </w:r>
          </w:p>
        </w:tc>
        <w:tc>
          <w:tcPr>
            <w:tcW w:w="4204" w:type="dxa"/>
            <w:shd w:val="clear" w:color="auto" w:fill="DBE5F1"/>
            <w:vAlign w:val="center"/>
          </w:tcPr>
          <w:p w14:paraId="5E16552C"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 xml:space="preserve">Typical activities that the athlete does during the day as long as they do not increase symptoms (e.g. reading, texting, screen time). Start with 5-15 minutes at a time and gradually build up. </w:t>
            </w:r>
          </w:p>
        </w:tc>
        <w:tc>
          <w:tcPr>
            <w:tcW w:w="2567" w:type="dxa"/>
            <w:shd w:val="clear" w:color="auto" w:fill="DBE5F1"/>
            <w:vAlign w:val="center"/>
          </w:tcPr>
          <w:p w14:paraId="19CE6436"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Gradual return to typical activities</w:t>
            </w:r>
          </w:p>
        </w:tc>
      </w:tr>
      <w:tr w:rsidR="00C52445" w:rsidRPr="00C52445" w14:paraId="0AB1B2B0" w14:textId="77777777" w:rsidTr="00C52445">
        <w:trPr>
          <w:trHeight w:val="493"/>
          <w:jc w:val="center"/>
        </w:trPr>
        <w:tc>
          <w:tcPr>
            <w:tcW w:w="490" w:type="dxa"/>
            <w:shd w:val="clear" w:color="auto" w:fill="FFFFFF"/>
            <w:vAlign w:val="center"/>
          </w:tcPr>
          <w:p w14:paraId="4636522D"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bCs/>
                <w:sz w:val="20"/>
                <w:szCs w:val="20"/>
              </w:rPr>
            </w:pPr>
            <w:r w:rsidRPr="00C52445">
              <w:rPr>
                <w:rFonts w:ascii="Arial" w:eastAsia="Times New Roman" w:hAnsi="Arial" w:cs="Arial"/>
                <w:b/>
                <w:bCs/>
                <w:sz w:val="20"/>
                <w:szCs w:val="20"/>
              </w:rPr>
              <w:t>2</w:t>
            </w:r>
          </w:p>
        </w:tc>
        <w:tc>
          <w:tcPr>
            <w:tcW w:w="2525" w:type="dxa"/>
            <w:shd w:val="clear" w:color="auto" w:fill="FFFFFF"/>
            <w:vAlign w:val="center"/>
          </w:tcPr>
          <w:p w14:paraId="2CFB60C4"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School activities</w:t>
            </w:r>
          </w:p>
        </w:tc>
        <w:tc>
          <w:tcPr>
            <w:tcW w:w="4204" w:type="dxa"/>
            <w:shd w:val="clear" w:color="auto" w:fill="FFFFFF"/>
            <w:vAlign w:val="center"/>
          </w:tcPr>
          <w:p w14:paraId="42BBFF91"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 xml:space="preserve">Homework, reading or other cognitive activities outside of the classroom.  </w:t>
            </w:r>
          </w:p>
        </w:tc>
        <w:tc>
          <w:tcPr>
            <w:tcW w:w="2567" w:type="dxa"/>
            <w:shd w:val="clear" w:color="auto" w:fill="FFFFFF"/>
            <w:vAlign w:val="center"/>
          </w:tcPr>
          <w:p w14:paraId="414838A4"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 xml:space="preserve">Increase tolerance to cognitive work </w:t>
            </w:r>
          </w:p>
        </w:tc>
      </w:tr>
      <w:tr w:rsidR="00C52445" w:rsidRPr="00C52445" w14:paraId="76C6F686" w14:textId="77777777" w:rsidTr="00C52445">
        <w:trPr>
          <w:trHeight w:val="524"/>
          <w:jc w:val="center"/>
        </w:trPr>
        <w:tc>
          <w:tcPr>
            <w:tcW w:w="490" w:type="dxa"/>
            <w:shd w:val="clear" w:color="auto" w:fill="DBE5F1"/>
            <w:vAlign w:val="center"/>
          </w:tcPr>
          <w:p w14:paraId="5E20CBDF"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bCs/>
                <w:sz w:val="20"/>
                <w:szCs w:val="20"/>
              </w:rPr>
            </w:pPr>
            <w:r w:rsidRPr="00C52445">
              <w:rPr>
                <w:rFonts w:ascii="Arial" w:eastAsia="Times New Roman" w:hAnsi="Arial" w:cs="Arial"/>
                <w:b/>
                <w:bCs/>
                <w:sz w:val="20"/>
                <w:szCs w:val="20"/>
              </w:rPr>
              <w:t>3</w:t>
            </w:r>
          </w:p>
        </w:tc>
        <w:tc>
          <w:tcPr>
            <w:tcW w:w="2525" w:type="dxa"/>
            <w:shd w:val="clear" w:color="auto" w:fill="DBE5F1"/>
            <w:vAlign w:val="center"/>
          </w:tcPr>
          <w:p w14:paraId="2B3A2439"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Return to school part-time</w:t>
            </w:r>
          </w:p>
        </w:tc>
        <w:tc>
          <w:tcPr>
            <w:tcW w:w="4204" w:type="dxa"/>
            <w:shd w:val="clear" w:color="auto" w:fill="DBE5F1"/>
            <w:vAlign w:val="center"/>
          </w:tcPr>
          <w:p w14:paraId="708C5BFF"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 xml:space="preserve">Gradual introduction of schoolwork.  May need to start with a partial school day or with increased breaks during the day. </w:t>
            </w:r>
          </w:p>
        </w:tc>
        <w:tc>
          <w:tcPr>
            <w:tcW w:w="2567" w:type="dxa"/>
            <w:shd w:val="clear" w:color="auto" w:fill="DBE5F1"/>
            <w:vAlign w:val="center"/>
          </w:tcPr>
          <w:p w14:paraId="53B235CE"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Increase academic activities</w:t>
            </w:r>
          </w:p>
        </w:tc>
      </w:tr>
      <w:tr w:rsidR="00C52445" w:rsidRPr="00C52445" w14:paraId="32BB2C2C" w14:textId="77777777" w:rsidTr="00C52445">
        <w:trPr>
          <w:trHeight w:val="493"/>
          <w:jc w:val="center"/>
        </w:trPr>
        <w:tc>
          <w:tcPr>
            <w:tcW w:w="490" w:type="dxa"/>
            <w:shd w:val="clear" w:color="auto" w:fill="FFFFFF"/>
            <w:vAlign w:val="center"/>
          </w:tcPr>
          <w:p w14:paraId="49EC78F3" w14:textId="77777777" w:rsidR="00C52445" w:rsidRPr="00C52445" w:rsidRDefault="00C52445" w:rsidP="00C52445">
            <w:pPr>
              <w:widowControl w:val="0"/>
              <w:autoSpaceDE w:val="0"/>
              <w:autoSpaceDN w:val="0"/>
              <w:spacing w:after="0" w:line="240" w:lineRule="auto"/>
              <w:jc w:val="center"/>
              <w:rPr>
                <w:rFonts w:ascii="Arial" w:eastAsia="Times New Roman" w:hAnsi="Arial" w:cs="Arial"/>
                <w:b/>
                <w:bCs/>
                <w:sz w:val="20"/>
                <w:szCs w:val="20"/>
              </w:rPr>
            </w:pPr>
            <w:r w:rsidRPr="00C52445">
              <w:rPr>
                <w:rFonts w:ascii="Arial" w:eastAsia="Times New Roman" w:hAnsi="Arial" w:cs="Arial"/>
                <w:b/>
                <w:bCs/>
                <w:sz w:val="20"/>
                <w:szCs w:val="20"/>
              </w:rPr>
              <w:t>4</w:t>
            </w:r>
          </w:p>
        </w:tc>
        <w:tc>
          <w:tcPr>
            <w:tcW w:w="2525" w:type="dxa"/>
            <w:shd w:val="clear" w:color="auto" w:fill="FFFFFF"/>
            <w:vAlign w:val="center"/>
          </w:tcPr>
          <w:p w14:paraId="0FE8EF4D"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Return to School full-time</w:t>
            </w:r>
          </w:p>
        </w:tc>
        <w:tc>
          <w:tcPr>
            <w:tcW w:w="4204" w:type="dxa"/>
            <w:shd w:val="clear" w:color="auto" w:fill="FFFFFF"/>
            <w:vAlign w:val="center"/>
          </w:tcPr>
          <w:p w14:paraId="76311B76"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 xml:space="preserve">Gradually progress school activities until a full day can be tolerated. </w:t>
            </w:r>
          </w:p>
        </w:tc>
        <w:tc>
          <w:tcPr>
            <w:tcW w:w="2567" w:type="dxa"/>
            <w:shd w:val="clear" w:color="auto" w:fill="FFFFFF"/>
            <w:vAlign w:val="center"/>
          </w:tcPr>
          <w:p w14:paraId="54F76A70" w14:textId="77777777" w:rsidR="00C52445" w:rsidRPr="00C52445" w:rsidRDefault="00C52445" w:rsidP="00C52445">
            <w:pPr>
              <w:widowControl w:val="0"/>
              <w:autoSpaceDE w:val="0"/>
              <w:autoSpaceDN w:val="0"/>
              <w:spacing w:after="0" w:line="240" w:lineRule="auto"/>
              <w:jc w:val="center"/>
              <w:rPr>
                <w:rFonts w:ascii="Arial" w:eastAsia="Times New Roman" w:hAnsi="Arial" w:cs="Arial"/>
                <w:sz w:val="20"/>
                <w:szCs w:val="20"/>
              </w:rPr>
            </w:pPr>
            <w:r w:rsidRPr="00C52445">
              <w:rPr>
                <w:rFonts w:ascii="Arial" w:eastAsia="Times New Roman" w:hAnsi="Arial" w:cs="Arial"/>
                <w:sz w:val="20"/>
                <w:szCs w:val="20"/>
              </w:rPr>
              <w:t xml:space="preserve">Return to full academic activities and catch up on missed work. </w:t>
            </w:r>
          </w:p>
        </w:tc>
      </w:tr>
    </w:tbl>
    <w:p w14:paraId="519A5386" w14:textId="77777777" w:rsidR="00526C63" w:rsidRDefault="00C52445" w:rsidP="00526C63">
      <w:pPr>
        <w:rPr>
          <w:rFonts w:ascii="Times New Roman" w:hAnsi="Times New Roman"/>
          <w:sz w:val="24"/>
          <w:szCs w:val="24"/>
        </w:rPr>
      </w:pPr>
      <w:r w:rsidRPr="00567F89">
        <w:rPr>
          <w:noProof/>
        </w:rPr>
        <mc:AlternateContent>
          <mc:Choice Requires="wps">
            <w:drawing>
              <wp:anchor distT="0" distB="0" distL="114300" distR="114300" simplePos="0" relativeHeight="251680256" behindDoc="0" locked="0" layoutInCell="1" allowOverlap="1" wp14:anchorId="3C64E913" wp14:editId="064E4D08">
                <wp:simplePos x="0" y="0"/>
                <wp:positionH relativeFrom="margin">
                  <wp:posOffset>0</wp:posOffset>
                </wp:positionH>
                <wp:positionV relativeFrom="paragraph">
                  <wp:posOffset>-635</wp:posOffset>
                </wp:positionV>
                <wp:extent cx="6610350" cy="4572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610350" cy="457200"/>
                        </a:xfrm>
                        <a:prstGeom prst="rect">
                          <a:avLst/>
                        </a:prstGeom>
                        <a:solidFill>
                          <a:sysClr val="window" lastClr="FFFFFF"/>
                        </a:solidFill>
                        <a:ln w="6350">
                          <a:noFill/>
                        </a:ln>
                        <a:effectLst/>
                      </wps:spPr>
                      <wps:txbx>
                        <w:txbxContent>
                          <w:p w14:paraId="4BB138B6" w14:textId="77777777" w:rsidR="00C52445" w:rsidRDefault="00C52445" w:rsidP="00C52445">
                            <w:pPr>
                              <w:spacing w:after="0" w:line="240" w:lineRule="auto"/>
                              <w:rPr>
                                <w:rFonts w:ascii="Arial" w:hAnsi="Arial" w:cs="Arial"/>
                                <w:i/>
                                <w:sz w:val="14"/>
                                <w:szCs w:val="14"/>
                              </w:rPr>
                            </w:pPr>
                            <w:r w:rsidRPr="00484BFB">
                              <w:rPr>
                                <w:rFonts w:ascii="Arial" w:hAnsi="Arial" w:cs="Arial"/>
                                <w:i/>
                                <w:sz w:val="14"/>
                                <w:szCs w:val="14"/>
                              </w:rPr>
                              <w:t>Source: SCAT 5</w:t>
                            </w:r>
                            <w:r>
                              <w:rPr>
                                <w:rFonts w:ascii="Arial" w:hAnsi="Arial" w:cs="Arial"/>
                                <w:i/>
                                <w:sz w:val="14"/>
                                <w:szCs w:val="14"/>
                              </w:rPr>
                              <w:t xml:space="preserve"> </w:t>
                            </w:r>
                          </w:p>
                          <w:p w14:paraId="68D97B40" w14:textId="77777777" w:rsidR="00C52445" w:rsidRPr="00484BFB" w:rsidRDefault="00C52445" w:rsidP="00C52445">
                            <w:pPr>
                              <w:spacing w:after="0" w:line="240" w:lineRule="auto"/>
                              <w:rPr>
                                <w:rFonts w:ascii="Arial" w:hAnsi="Arial" w:cs="Arial"/>
                                <w:i/>
                                <w:sz w:val="14"/>
                                <w:szCs w:val="14"/>
                              </w:rPr>
                            </w:pPr>
                            <w:r w:rsidRPr="00484BFB">
                              <w:rPr>
                                <w:rFonts w:ascii="Arial" w:hAnsi="Arial" w:cs="Arial"/>
                                <w:i/>
                                <w:sz w:val="14"/>
                                <w:szCs w:val="14"/>
                              </w:rPr>
                              <w:t>Davis, GA, et al. Br J Sports Med 2017; 0:1-8. Doi 10.1136/bjsports-2017-097506SCAT5</w:t>
                            </w:r>
                          </w:p>
                          <w:p w14:paraId="7A5A3DFB" w14:textId="77777777" w:rsidR="00C52445" w:rsidRPr="00484BFB" w:rsidRDefault="00C52445" w:rsidP="00C52445">
                            <w:pPr>
                              <w:rPr>
                                <w:rFonts w:ascii="Arial" w:hAnsi="Arial" w:cs="Arial"/>
                                <w: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0A3E1" id="Text Box 37" o:spid="_x0000_s1053" type="#_x0000_t202" style="position:absolute;margin-left:0;margin-top:-.05pt;width:520.5pt;height:3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" fillcolor="window" stroked="f" strokeweight=".5pt">
                <v:textbox>
                  <w:txbxContent>
                    <w:p w:rsidR="00C52445" w:rsidRDefault="00C52445" w:rsidP="00C52445">
                      <w:pPr>
                        <w:spacing w:after="0" w:line="240" w:lineRule="auto"/>
                        <w:rPr>
                          <w:rFonts w:ascii="Arial" w:hAnsi="Arial" w:cs="Arial"/>
                          <w:i/>
                          <w:sz w:val="14"/>
                          <w:szCs w:val="14"/>
                        </w:rPr>
                      </w:pPr>
                      <w:r w:rsidRPr="00484BFB">
                        <w:rPr>
                          <w:rFonts w:ascii="Arial" w:hAnsi="Arial" w:cs="Arial"/>
                          <w:i/>
                          <w:sz w:val="14"/>
                          <w:szCs w:val="14"/>
                        </w:rPr>
                        <w:t>Source: SCAT 5</w:t>
                      </w:r>
                      <w:r>
                        <w:rPr>
                          <w:rFonts w:ascii="Arial" w:hAnsi="Arial" w:cs="Arial"/>
                          <w:i/>
                          <w:sz w:val="14"/>
                          <w:szCs w:val="14"/>
                        </w:rPr>
                        <w:t xml:space="preserve"> </w:t>
                      </w:r>
                    </w:p>
                    <w:p w:rsidR="00C52445" w:rsidRPr="00484BFB" w:rsidRDefault="00C52445" w:rsidP="00C52445">
                      <w:pPr>
                        <w:spacing w:after="0" w:line="240" w:lineRule="auto"/>
                        <w:rPr>
                          <w:rFonts w:ascii="Arial" w:hAnsi="Arial" w:cs="Arial"/>
                          <w:i/>
                          <w:sz w:val="14"/>
                          <w:szCs w:val="14"/>
                        </w:rPr>
                      </w:pPr>
                      <w:r w:rsidRPr="00484BFB">
                        <w:rPr>
                          <w:rFonts w:ascii="Arial" w:hAnsi="Arial" w:cs="Arial"/>
                          <w:i/>
                          <w:sz w:val="14"/>
                          <w:szCs w:val="14"/>
                        </w:rPr>
                        <w:t xml:space="preserve">Davis, GA, et al. Br J Sports Med 2017; 0:1-8. </w:t>
                      </w:r>
                      <w:proofErr w:type="spellStart"/>
                      <w:r w:rsidRPr="00484BFB">
                        <w:rPr>
                          <w:rFonts w:ascii="Arial" w:hAnsi="Arial" w:cs="Arial"/>
                          <w:i/>
                          <w:sz w:val="14"/>
                          <w:szCs w:val="14"/>
                        </w:rPr>
                        <w:t>Doi</w:t>
                      </w:r>
                      <w:proofErr w:type="spellEnd"/>
                      <w:r w:rsidRPr="00484BFB">
                        <w:rPr>
                          <w:rFonts w:ascii="Arial" w:hAnsi="Arial" w:cs="Arial"/>
                          <w:i/>
                          <w:sz w:val="14"/>
                          <w:szCs w:val="14"/>
                        </w:rPr>
                        <w:t xml:space="preserve"> 10.1136/bjsports-2017-097506SCAT5</w:t>
                      </w:r>
                    </w:p>
                    <w:p w:rsidR="00C52445" w:rsidRPr="00484BFB" w:rsidRDefault="00C52445" w:rsidP="00C52445">
                      <w:pPr>
                        <w:rPr>
                          <w:rFonts w:ascii="Arial" w:hAnsi="Arial" w:cs="Arial"/>
                          <w:i/>
                          <w:sz w:val="14"/>
                          <w:szCs w:val="14"/>
                        </w:rPr>
                      </w:pPr>
                    </w:p>
                  </w:txbxContent>
                </v:textbox>
                <w10:wrap anchorx="margin"/>
              </v:shape>
            </w:pict>
          </mc:Fallback>
        </mc:AlternateContent>
      </w:r>
    </w:p>
    <w:p w14:paraId="288316B8" w14:textId="77777777" w:rsidR="00526C63" w:rsidRDefault="00526C63" w:rsidP="00526C63">
      <w:pPr>
        <w:rPr>
          <w:rFonts w:ascii="Times New Roman" w:hAnsi="Times New Roman"/>
          <w:sz w:val="24"/>
          <w:szCs w:val="24"/>
        </w:rPr>
      </w:pPr>
    </w:p>
    <w:p w14:paraId="480B5EEB" w14:textId="77777777" w:rsidR="009661F6" w:rsidRDefault="009661F6" w:rsidP="00E278D1">
      <w:pPr>
        <w:pStyle w:val="ListParagraph"/>
        <w:rPr>
          <w:rFonts w:ascii="Times New Roman" w:hAnsi="Times New Roman"/>
          <w:color w:val="1F4E79" w:themeColor="accent1" w:themeShade="80"/>
          <w:sz w:val="24"/>
          <w:szCs w:val="24"/>
        </w:rPr>
      </w:pPr>
    </w:p>
    <w:p w14:paraId="7745418C" w14:textId="77777777" w:rsidR="00CA5D3F" w:rsidRDefault="00CA5D3F" w:rsidP="00E278D1">
      <w:pPr>
        <w:pStyle w:val="ListParagraph"/>
        <w:rPr>
          <w:rFonts w:ascii="Times New Roman" w:hAnsi="Times New Roman"/>
          <w:color w:val="1F4E79" w:themeColor="accent1" w:themeShade="80"/>
          <w:sz w:val="24"/>
          <w:szCs w:val="24"/>
        </w:rPr>
      </w:pPr>
    </w:p>
    <w:p w14:paraId="36F09271" w14:textId="77777777" w:rsidR="00CA5D3F" w:rsidRDefault="00CA5D3F" w:rsidP="00E278D1">
      <w:pPr>
        <w:pStyle w:val="ListParagraph"/>
        <w:rPr>
          <w:rFonts w:ascii="Times New Roman" w:hAnsi="Times New Roman"/>
          <w:color w:val="1F4E79" w:themeColor="accent1" w:themeShade="80"/>
          <w:sz w:val="24"/>
          <w:szCs w:val="24"/>
        </w:rPr>
      </w:pPr>
    </w:p>
    <w:p w14:paraId="462ED92F" w14:textId="77777777" w:rsidR="00CA5D3F" w:rsidRDefault="00CA5D3F" w:rsidP="00E278D1">
      <w:pPr>
        <w:pStyle w:val="ListParagraph"/>
        <w:rPr>
          <w:rFonts w:ascii="Times New Roman" w:hAnsi="Times New Roman"/>
          <w:color w:val="1F4E79" w:themeColor="accent1" w:themeShade="80"/>
          <w:sz w:val="24"/>
          <w:szCs w:val="24"/>
        </w:rPr>
      </w:pPr>
    </w:p>
    <w:p w14:paraId="0E4EBBA4" w14:textId="77777777" w:rsidR="00CA5D3F" w:rsidRDefault="00CA5D3F" w:rsidP="00E278D1">
      <w:pPr>
        <w:pStyle w:val="ListParagraph"/>
        <w:rPr>
          <w:rFonts w:ascii="Times New Roman" w:hAnsi="Times New Roman"/>
          <w:color w:val="1F4E79" w:themeColor="accent1" w:themeShade="80"/>
          <w:sz w:val="24"/>
          <w:szCs w:val="24"/>
        </w:rPr>
      </w:pPr>
    </w:p>
    <w:p w14:paraId="7D8134B4" w14:textId="77777777" w:rsidR="00CA5D3F" w:rsidRDefault="00CA5D3F" w:rsidP="00E278D1">
      <w:pPr>
        <w:pStyle w:val="ListParagraph"/>
        <w:rPr>
          <w:rFonts w:ascii="Times New Roman" w:hAnsi="Times New Roman"/>
          <w:color w:val="1F4E79" w:themeColor="accent1" w:themeShade="80"/>
          <w:sz w:val="24"/>
          <w:szCs w:val="24"/>
        </w:rPr>
      </w:pPr>
    </w:p>
    <w:p w14:paraId="60CFCB15" w14:textId="77777777" w:rsidR="00CA5D3F" w:rsidRDefault="00CA5D3F" w:rsidP="00E278D1">
      <w:pPr>
        <w:pStyle w:val="ListParagraph"/>
        <w:rPr>
          <w:rFonts w:ascii="Times New Roman" w:hAnsi="Times New Roman"/>
          <w:color w:val="1F4E79" w:themeColor="accent1" w:themeShade="80"/>
          <w:sz w:val="24"/>
          <w:szCs w:val="24"/>
        </w:rPr>
      </w:pPr>
    </w:p>
    <w:p w14:paraId="1EAEE1D6" w14:textId="77777777" w:rsidR="00CA5D3F" w:rsidRDefault="00CA5D3F" w:rsidP="00E278D1">
      <w:pPr>
        <w:pStyle w:val="ListParagraph"/>
        <w:rPr>
          <w:rFonts w:ascii="Times New Roman" w:hAnsi="Times New Roman"/>
          <w:color w:val="1F4E79" w:themeColor="accent1" w:themeShade="80"/>
          <w:sz w:val="24"/>
          <w:szCs w:val="24"/>
        </w:rPr>
      </w:pPr>
    </w:p>
    <w:p w14:paraId="361A963A" w14:textId="77777777" w:rsidR="00CA5D3F" w:rsidRDefault="00CA5D3F" w:rsidP="00E278D1">
      <w:pPr>
        <w:pStyle w:val="ListParagraph"/>
        <w:rPr>
          <w:rFonts w:ascii="Times New Roman" w:hAnsi="Times New Roman"/>
          <w:color w:val="1F4E79" w:themeColor="accent1" w:themeShade="80"/>
          <w:sz w:val="24"/>
          <w:szCs w:val="24"/>
        </w:rPr>
      </w:pPr>
    </w:p>
    <w:p w14:paraId="3501ED7D" w14:textId="77777777" w:rsidR="00CA5D3F" w:rsidRDefault="00CA5D3F" w:rsidP="00E278D1">
      <w:pPr>
        <w:pStyle w:val="ListParagraph"/>
        <w:rPr>
          <w:rFonts w:ascii="Times New Roman" w:hAnsi="Times New Roman"/>
          <w:color w:val="1F4E79" w:themeColor="accent1" w:themeShade="80"/>
          <w:sz w:val="24"/>
          <w:szCs w:val="24"/>
        </w:rPr>
      </w:pPr>
    </w:p>
    <w:p w14:paraId="260093A7" w14:textId="77777777" w:rsidR="00CA5D3F" w:rsidRDefault="00CA5D3F" w:rsidP="00E278D1">
      <w:pPr>
        <w:pStyle w:val="ListParagraph"/>
        <w:rPr>
          <w:rFonts w:ascii="Times New Roman" w:hAnsi="Times New Roman"/>
          <w:color w:val="1F4E79" w:themeColor="accent1" w:themeShade="80"/>
          <w:sz w:val="24"/>
          <w:szCs w:val="24"/>
        </w:rPr>
      </w:pPr>
    </w:p>
    <w:p w14:paraId="7F2D2CD4" w14:textId="77777777" w:rsidR="009661F6" w:rsidRPr="00B31EA3" w:rsidRDefault="009661F6" w:rsidP="00E278D1">
      <w:pPr>
        <w:pStyle w:val="ListParagraph"/>
        <w:rPr>
          <w:rFonts w:ascii="Times New Roman" w:hAnsi="Times New Roman"/>
          <w:color w:val="1F4E79" w:themeColor="accent1" w:themeShade="80"/>
          <w:sz w:val="24"/>
          <w:szCs w:val="24"/>
        </w:rPr>
      </w:pPr>
    </w:p>
    <w:p w14:paraId="283F6B05" w14:textId="09F75A3F" w:rsidR="00D8438E" w:rsidRPr="00C14984" w:rsidRDefault="00D44E21" w:rsidP="00B300CC">
      <w:pPr>
        <w:pStyle w:val="Heading1"/>
        <w:keepLines w:val="0"/>
        <w:numPr>
          <w:ilvl w:val="0"/>
          <w:numId w:val="2"/>
        </w:numPr>
        <w:spacing w:before="240" w:after="60" w:line="276" w:lineRule="auto"/>
        <w:jc w:val="center"/>
        <w:rPr>
          <w:color w:val="auto"/>
          <w:sz w:val="56"/>
          <w:szCs w:val="56"/>
        </w:rPr>
      </w:pPr>
      <w:bookmarkStart w:id="8" w:name="_Toc361063549"/>
      <w:r w:rsidRPr="00C52445">
        <w:rPr>
          <w:color w:val="auto"/>
          <w:sz w:val="56"/>
          <w:szCs w:val="56"/>
        </w:rPr>
        <w:lastRenderedPageBreak/>
        <w:t>Return to Sport</w:t>
      </w:r>
      <w:r w:rsidR="00A9687D" w:rsidRPr="00C52445">
        <w:rPr>
          <w:color w:val="auto"/>
          <w:sz w:val="56"/>
          <w:szCs w:val="56"/>
        </w:rPr>
        <w:t xml:space="preserve"> </w:t>
      </w:r>
      <w:bookmarkEnd w:id="8"/>
      <w:r w:rsidR="00B755B4" w:rsidRPr="00C52445">
        <w:rPr>
          <w:color w:val="auto"/>
          <w:sz w:val="56"/>
          <w:szCs w:val="56"/>
        </w:rPr>
        <w:t>Strategy</w:t>
      </w:r>
    </w:p>
    <w:p w14:paraId="23F968B3" w14:textId="77777777" w:rsidR="009235D0" w:rsidRPr="00B300CC" w:rsidRDefault="00A9687D" w:rsidP="00B300CC">
      <w:pPr>
        <w:jc w:val="center"/>
        <w:rPr>
          <w:rFonts w:ascii="Times New Roman" w:hAnsi="Times New Roman"/>
          <w:b/>
          <w:i/>
          <w:sz w:val="44"/>
          <w:szCs w:val="44"/>
        </w:rPr>
      </w:pPr>
      <w:r w:rsidRPr="00B755B4">
        <w:rPr>
          <w:rFonts w:ascii="Times New Roman" w:hAnsi="Times New Roman"/>
          <w:b/>
          <w:i/>
          <w:sz w:val="44"/>
          <w:szCs w:val="44"/>
        </w:rPr>
        <w:t>Athletic trainers or other appropriate medical providers</w:t>
      </w:r>
    </w:p>
    <w:p w14:paraId="32326941" w14:textId="77777777" w:rsidR="005346CF" w:rsidRDefault="007251EB" w:rsidP="00A9687D">
      <w:r>
        <w:rPr>
          <w:noProof/>
        </w:rPr>
        <mc:AlternateContent>
          <mc:Choice Requires="wps">
            <w:drawing>
              <wp:anchor distT="45720" distB="45720" distL="114300" distR="114300" simplePos="0" relativeHeight="251674112" behindDoc="0" locked="0" layoutInCell="1" allowOverlap="1" wp14:anchorId="04EDD831" wp14:editId="338B90B1">
                <wp:simplePos x="0" y="0"/>
                <wp:positionH relativeFrom="margin">
                  <wp:posOffset>15240</wp:posOffset>
                </wp:positionH>
                <wp:positionV relativeFrom="paragraph">
                  <wp:posOffset>312420</wp:posOffset>
                </wp:positionV>
                <wp:extent cx="5928360" cy="4030980"/>
                <wp:effectExtent l="57150" t="57150" r="110490" b="1219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030980"/>
                        </a:xfrm>
                        <a:prstGeom prst="rect">
                          <a:avLst/>
                        </a:prstGeom>
                        <a:ln w="38100">
                          <a:solidFill>
                            <a:schemeClr val="accent1"/>
                          </a:solidFill>
                          <a:headEnd/>
                          <a:tailEnd/>
                        </a:ln>
                        <a:effectLst>
                          <a:outerShdw blurRad="50800" dist="38100" dir="2700000" algn="tl"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14:paraId="3430C462" w14:textId="77777777" w:rsidR="007251EB" w:rsidRPr="007251EB" w:rsidRDefault="007251EB" w:rsidP="004C3B5A">
                            <w:pPr>
                              <w:contextualSpacing/>
                              <w:jc w:val="center"/>
                              <w:rPr>
                                <w:rFonts w:ascii="Times New Roman" w:hAnsi="Times New Roman"/>
                                <w:b/>
                                <w:sz w:val="48"/>
                                <w:szCs w:val="48"/>
                              </w:rPr>
                            </w:pPr>
                            <w:r w:rsidRPr="007251EB">
                              <w:rPr>
                                <w:rFonts w:ascii="Times New Roman" w:hAnsi="Times New Roman"/>
                                <w:b/>
                                <w:sz w:val="48"/>
                                <w:szCs w:val="48"/>
                              </w:rPr>
                              <w:t>ATTENTION</w:t>
                            </w:r>
                          </w:p>
                          <w:p w14:paraId="4DEAB4E6" w14:textId="77777777" w:rsidR="007251EB" w:rsidRDefault="007251EB" w:rsidP="007251EB">
                            <w:pPr>
                              <w:contextualSpacing/>
                              <w:rPr>
                                <w:rFonts w:ascii="Times New Roman" w:hAnsi="Times New Roman"/>
                                <w:b/>
                                <w:sz w:val="24"/>
                                <w:szCs w:val="24"/>
                              </w:rPr>
                            </w:pPr>
                            <w:r w:rsidRPr="007251EB">
                              <w:rPr>
                                <w:rFonts w:ascii="Times New Roman" w:hAnsi="Times New Roman"/>
                                <w:b/>
                                <w:sz w:val="24"/>
                                <w:szCs w:val="24"/>
                              </w:rPr>
                              <w:t>Only individuals deemed a “qualified health care p</w:t>
                            </w:r>
                            <w:r w:rsidR="00E10D33">
                              <w:rPr>
                                <w:rFonts w:ascii="Times New Roman" w:hAnsi="Times New Roman"/>
                                <w:b/>
                                <w:sz w:val="24"/>
                                <w:szCs w:val="24"/>
                              </w:rPr>
                              <w:t>rofessional” under subsection (6</w:t>
                            </w:r>
                            <w:r w:rsidRPr="007251EB">
                              <w:rPr>
                                <w:rFonts w:ascii="Times New Roman" w:hAnsi="Times New Roman"/>
                                <w:b/>
                                <w:sz w:val="24"/>
                                <w:szCs w:val="24"/>
                              </w:rPr>
                              <w:t>) of section 33-1625, Idaho Code, may provide medical clearance for an athlete to return to play following a possible concussion. A qualified healthcare professional must meet two (2) criteria. The medical professional must be trained in the evaluation and management of concussions, AND must be one of the following:</w:t>
                            </w:r>
                          </w:p>
                          <w:p w14:paraId="402AB877" w14:textId="77777777" w:rsidR="004C3B5A" w:rsidRPr="007251EB" w:rsidRDefault="004C3B5A" w:rsidP="007251EB">
                            <w:pPr>
                              <w:contextualSpacing/>
                              <w:rPr>
                                <w:rFonts w:ascii="Times New Roman" w:hAnsi="Times New Roman"/>
                                <w:b/>
                                <w:sz w:val="24"/>
                                <w:szCs w:val="24"/>
                              </w:rPr>
                            </w:pPr>
                          </w:p>
                          <w:p w14:paraId="41F39010" w14:textId="77777777" w:rsidR="007251EB" w:rsidRPr="007251EB" w:rsidRDefault="007251EB" w:rsidP="007251EB">
                            <w:pPr>
                              <w:numPr>
                                <w:ilvl w:val="0"/>
                                <w:numId w:val="15"/>
                              </w:numPr>
                              <w:spacing w:after="160" w:line="259" w:lineRule="auto"/>
                              <w:contextualSpacing/>
                              <w:rPr>
                                <w:rFonts w:ascii="Times New Roman" w:hAnsi="Times New Roman"/>
                                <w:b/>
                                <w:sz w:val="24"/>
                                <w:szCs w:val="24"/>
                              </w:rPr>
                            </w:pPr>
                            <w:r w:rsidRPr="007251EB">
                              <w:rPr>
                                <w:rFonts w:ascii="Times New Roman" w:hAnsi="Times New Roman"/>
                                <w:b/>
                                <w:sz w:val="24"/>
                                <w:szCs w:val="24"/>
                              </w:rPr>
                              <w:t>A physician or physician assistant licensed under chapter 18, title 54, Idaho Code;</w:t>
                            </w:r>
                          </w:p>
                          <w:p w14:paraId="37EA7FB1" w14:textId="77777777" w:rsidR="007251EB" w:rsidRPr="007251EB" w:rsidRDefault="007251EB" w:rsidP="007251EB">
                            <w:pPr>
                              <w:numPr>
                                <w:ilvl w:val="0"/>
                                <w:numId w:val="15"/>
                              </w:numPr>
                              <w:spacing w:after="160" w:line="259" w:lineRule="auto"/>
                              <w:contextualSpacing/>
                              <w:rPr>
                                <w:rFonts w:ascii="Times New Roman" w:hAnsi="Times New Roman"/>
                                <w:b/>
                                <w:sz w:val="24"/>
                                <w:szCs w:val="24"/>
                              </w:rPr>
                            </w:pPr>
                            <w:r w:rsidRPr="007251EB">
                              <w:rPr>
                                <w:rFonts w:ascii="Times New Roman" w:hAnsi="Times New Roman"/>
                                <w:b/>
                                <w:sz w:val="24"/>
                                <w:szCs w:val="24"/>
                              </w:rPr>
                              <w:t>An advanced practice nurse licensed under section 54-1409, Idaho Code (a school nurse may not necessarily be an advanced practice nurse); or</w:t>
                            </w:r>
                          </w:p>
                          <w:p w14:paraId="3A3186E3" w14:textId="77777777" w:rsidR="007251EB" w:rsidRDefault="007251EB" w:rsidP="007251EB">
                            <w:pPr>
                              <w:numPr>
                                <w:ilvl w:val="0"/>
                                <w:numId w:val="15"/>
                              </w:numPr>
                              <w:spacing w:after="160" w:line="259" w:lineRule="auto"/>
                              <w:contextualSpacing/>
                              <w:rPr>
                                <w:rFonts w:ascii="Times New Roman" w:hAnsi="Times New Roman"/>
                                <w:b/>
                                <w:sz w:val="24"/>
                                <w:szCs w:val="24"/>
                              </w:rPr>
                            </w:pPr>
                            <w:r w:rsidRPr="007251EB">
                              <w:rPr>
                                <w:rFonts w:ascii="Times New Roman" w:hAnsi="Times New Roman"/>
                                <w:b/>
                                <w:sz w:val="24"/>
                                <w:szCs w:val="24"/>
                              </w:rPr>
                              <w:t>A licensed healthcare professional trained in the evaluation and management of concussions who is supervised by a directing physician who is licensed under chapter 18, title 54, Idaho Code (such as an Idaho Certified Athletic Trainer).</w:t>
                            </w:r>
                          </w:p>
                          <w:p w14:paraId="19108749" w14:textId="77777777" w:rsidR="004C3B5A" w:rsidRPr="007251EB" w:rsidRDefault="004C3B5A" w:rsidP="004C3B5A">
                            <w:pPr>
                              <w:spacing w:after="160" w:line="259" w:lineRule="auto"/>
                              <w:ind w:left="720"/>
                              <w:contextualSpacing/>
                              <w:rPr>
                                <w:rFonts w:ascii="Times New Roman" w:hAnsi="Times New Roman"/>
                                <w:b/>
                                <w:i/>
                                <w:sz w:val="24"/>
                                <w:szCs w:val="24"/>
                              </w:rPr>
                            </w:pPr>
                          </w:p>
                          <w:p w14:paraId="2A22C6AD" w14:textId="77777777" w:rsidR="007251EB" w:rsidRPr="007251EB" w:rsidRDefault="007251EB" w:rsidP="007251EB">
                            <w:pPr>
                              <w:spacing w:after="160" w:line="259" w:lineRule="auto"/>
                              <w:rPr>
                                <w:rFonts w:ascii="Times New Roman" w:eastAsiaTheme="minorHAnsi" w:hAnsi="Times New Roman" w:cstheme="minorBidi"/>
                                <w:b/>
                                <w:i/>
                                <w:sz w:val="24"/>
                                <w:szCs w:val="24"/>
                              </w:rPr>
                            </w:pPr>
                            <w:r w:rsidRPr="007251EB">
                              <w:rPr>
                                <w:rFonts w:ascii="Times New Roman" w:eastAsiaTheme="minorHAnsi" w:hAnsi="Times New Roman" w:cstheme="minorBidi"/>
                                <w:b/>
                                <w:i/>
                                <w:sz w:val="24"/>
                                <w:szCs w:val="24"/>
                              </w:rPr>
                              <w:t>The following return to play process (Section 7) is only intended for use by individuals deemed a qualified healthcare professional. If an individual is not a qualified healthcare professional, the athlete must be referred to a medical professional who is deemed qualified to provide medical clearance for concussion injuries under Idaho law.</w:t>
                            </w:r>
                          </w:p>
                          <w:p w14:paraId="132C9572" w14:textId="77777777" w:rsidR="007251EB" w:rsidRDefault="007251EB" w:rsidP="00725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70B68" id="_x0000_s1054" type="#_x0000_t202" style="position:absolute;margin-left:1.2pt;margin-top:24.6pt;width:466.8pt;height:317.4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" fillcolor="white [3201]" strokecolor="#5b9bd5 [3204]" strokeweight="3pt">
                <v:shadow on="t" color="black" opacity="26214f" origin="-.5,-.5" offset=".74836mm,.74836mm"/>
                <v:textbox>
                  <w:txbxContent>
                    <w:p w:rsidR="007251EB" w:rsidRPr="007251EB" w:rsidRDefault="007251EB" w:rsidP="004C3B5A">
                      <w:pPr>
                        <w:contextualSpacing/>
                        <w:jc w:val="center"/>
                        <w:rPr>
                          <w:rFonts w:ascii="Times New Roman" w:hAnsi="Times New Roman"/>
                          <w:b/>
                          <w:sz w:val="48"/>
                          <w:szCs w:val="48"/>
                        </w:rPr>
                      </w:pPr>
                      <w:r w:rsidRPr="007251EB">
                        <w:rPr>
                          <w:rFonts w:ascii="Times New Roman" w:hAnsi="Times New Roman"/>
                          <w:b/>
                          <w:sz w:val="48"/>
                          <w:szCs w:val="48"/>
                        </w:rPr>
                        <w:t>ATTENTION</w:t>
                      </w:r>
                    </w:p>
                    <w:p w:rsidR="007251EB" w:rsidRDefault="007251EB" w:rsidP="007251EB">
                      <w:pPr>
                        <w:contextualSpacing/>
                        <w:rPr>
                          <w:rFonts w:ascii="Times New Roman" w:hAnsi="Times New Roman"/>
                          <w:b/>
                          <w:sz w:val="24"/>
                          <w:szCs w:val="24"/>
                        </w:rPr>
                      </w:pPr>
                      <w:r w:rsidRPr="007251EB">
                        <w:rPr>
                          <w:rFonts w:ascii="Times New Roman" w:hAnsi="Times New Roman"/>
                          <w:b/>
                          <w:sz w:val="24"/>
                          <w:szCs w:val="24"/>
                        </w:rPr>
                        <w:t>Only individuals deemed a “qualified health care p</w:t>
                      </w:r>
                      <w:r w:rsidR="00E10D33">
                        <w:rPr>
                          <w:rFonts w:ascii="Times New Roman" w:hAnsi="Times New Roman"/>
                          <w:b/>
                          <w:sz w:val="24"/>
                          <w:szCs w:val="24"/>
                        </w:rPr>
                        <w:t>rofessional” under subsection (6</w:t>
                      </w:r>
                      <w:r w:rsidRPr="007251EB">
                        <w:rPr>
                          <w:rFonts w:ascii="Times New Roman" w:hAnsi="Times New Roman"/>
                          <w:b/>
                          <w:sz w:val="24"/>
                          <w:szCs w:val="24"/>
                        </w:rPr>
                        <w:t>) of section 33-1625, Idaho Code, may provide medical clearance for an athlete to return to play following a possible concussion. A qualified healthcare professional must meet two (2) criteria. The medical professional must be trained in the evaluation and management of concussions, AND must be one of the following:</w:t>
                      </w:r>
                    </w:p>
                    <w:p w:rsidR="004C3B5A" w:rsidRPr="007251EB" w:rsidRDefault="004C3B5A" w:rsidP="007251EB">
                      <w:pPr>
                        <w:contextualSpacing/>
                        <w:rPr>
                          <w:rFonts w:ascii="Times New Roman" w:hAnsi="Times New Roman"/>
                          <w:b/>
                          <w:sz w:val="24"/>
                          <w:szCs w:val="24"/>
                        </w:rPr>
                      </w:pPr>
                    </w:p>
                    <w:p w:rsidR="007251EB" w:rsidRPr="007251EB" w:rsidRDefault="007251EB" w:rsidP="007251EB">
                      <w:pPr>
                        <w:numPr>
                          <w:ilvl w:val="0"/>
                          <w:numId w:val="15"/>
                        </w:numPr>
                        <w:spacing w:after="160" w:line="259" w:lineRule="auto"/>
                        <w:contextualSpacing/>
                        <w:rPr>
                          <w:rFonts w:ascii="Times New Roman" w:hAnsi="Times New Roman"/>
                          <w:b/>
                          <w:sz w:val="24"/>
                          <w:szCs w:val="24"/>
                        </w:rPr>
                      </w:pPr>
                      <w:r w:rsidRPr="007251EB">
                        <w:rPr>
                          <w:rFonts w:ascii="Times New Roman" w:hAnsi="Times New Roman"/>
                          <w:b/>
                          <w:sz w:val="24"/>
                          <w:szCs w:val="24"/>
                        </w:rPr>
                        <w:t>A physician or physician assistant licensed under chapter 18, title 54, Idaho Code;</w:t>
                      </w:r>
                    </w:p>
                    <w:p w:rsidR="007251EB" w:rsidRPr="007251EB" w:rsidRDefault="007251EB" w:rsidP="007251EB">
                      <w:pPr>
                        <w:numPr>
                          <w:ilvl w:val="0"/>
                          <w:numId w:val="15"/>
                        </w:numPr>
                        <w:spacing w:after="160" w:line="259" w:lineRule="auto"/>
                        <w:contextualSpacing/>
                        <w:rPr>
                          <w:rFonts w:ascii="Times New Roman" w:hAnsi="Times New Roman"/>
                          <w:b/>
                          <w:sz w:val="24"/>
                          <w:szCs w:val="24"/>
                        </w:rPr>
                      </w:pPr>
                      <w:r w:rsidRPr="007251EB">
                        <w:rPr>
                          <w:rFonts w:ascii="Times New Roman" w:hAnsi="Times New Roman"/>
                          <w:b/>
                          <w:sz w:val="24"/>
                          <w:szCs w:val="24"/>
                        </w:rPr>
                        <w:t>An advanced practice nurse licensed under section 54-1409, Idaho Code (a school nurse may not necessarily be an advanced practice nurse); or</w:t>
                      </w:r>
                    </w:p>
                    <w:p w:rsidR="007251EB" w:rsidRDefault="007251EB" w:rsidP="007251EB">
                      <w:pPr>
                        <w:numPr>
                          <w:ilvl w:val="0"/>
                          <w:numId w:val="15"/>
                        </w:numPr>
                        <w:spacing w:after="160" w:line="259" w:lineRule="auto"/>
                        <w:contextualSpacing/>
                        <w:rPr>
                          <w:rFonts w:ascii="Times New Roman" w:hAnsi="Times New Roman"/>
                          <w:b/>
                          <w:sz w:val="24"/>
                          <w:szCs w:val="24"/>
                        </w:rPr>
                      </w:pPr>
                      <w:r w:rsidRPr="007251EB">
                        <w:rPr>
                          <w:rFonts w:ascii="Times New Roman" w:hAnsi="Times New Roman"/>
                          <w:b/>
                          <w:sz w:val="24"/>
                          <w:szCs w:val="24"/>
                        </w:rPr>
                        <w:t>A licensed healthcare professional trained in the evaluation and management of concussions who is supervised by a directing physician who is licensed under chapter 18, title 54, Idaho Code (such as an Idaho Certified Athletic Trainer).</w:t>
                      </w:r>
                    </w:p>
                    <w:p w:rsidR="004C3B5A" w:rsidRPr="007251EB" w:rsidRDefault="004C3B5A" w:rsidP="004C3B5A">
                      <w:pPr>
                        <w:spacing w:after="160" w:line="259" w:lineRule="auto"/>
                        <w:ind w:left="720"/>
                        <w:contextualSpacing/>
                        <w:rPr>
                          <w:rFonts w:ascii="Times New Roman" w:hAnsi="Times New Roman"/>
                          <w:b/>
                          <w:i/>
                          <w:sz w:val="24"/>
                          <w:szCs w:val="24"/>
                        </w:rPr>
                      </w:pPr>
                    </w:p>
                    <w:p w:rsidR="007251EB" w:rsidRPr="007251EB" w:rsidRDefault="007251EB" w:rsidP="007251EB">
                      <w:pPr>
                        <w:spacing w:after="160" w:line="259" w:lineRule="auto"/>
                        <w:rPr>
                          <w:rFonts w:ascii="Times New Roman" w:eastAsiaTheme="minorHAnsi" w:hAnsi="Times New Roman" w:cstheme="minorBidi"/>
                          <w:b/>
                          <w:i/>
                          <w:sz w:val="24"/>
                          <w:szCs w:val="24"/>
                        </w:rPr>
                      </w:pPr>
                      <w:r w:rsidRPr="007251EB">
                        <w:rPr>
                          <w:rFonts w:ascii="Times New Roman" w:eastAsiaTheme="minorHAnsi" w:hAnsi="Times New Roman" w:cstheme="minorBidi"/>
                          <w:b/>
                          <w:i/>
                          <w:sz w:val="24"/>
                          <w:szCs w:val="24"/>
                        </w:rPr>
                        <w:t>The following return to play process (Section 7) is only intended for use by individuals deemed a qualified healthcare professional. If an individual is not a qualified healthcare professional, the athlete must be referred to a medical professional who is deemed qualified to provide medical clearance for concussion injuries under Idaho law.</w:t>
                      </w:r>
                    </w:p>
                    <w:p w:rsidR="007251EB" w:rsidRDefault="007251EB" w:rsidP="007251EB"/>
                  </w:txbxContent>
                </v:textbox>
                <w10:wrap type="square" anchorx="margin"/>
              </v:shape>
            </w:pict>
          </mc:Fallback>
        </mc:AlternateContent>
      </w:r>
    </w:p>
    <w:p w14:paraId="52FCAE5D" w14:textId="714DDC94" w:rsidR="00A9687D" w:rsidRPr="00C14984" w:rsidRDefault="009B6548" w:rsidP="009B6548">
      <w:pPr>
        <w:numPr>
          <w:ilvl w:val="1"/>
          <w:numId w:val="2"/>
        </w:numPr>
        <w:ind w:left="720"/>
        <w:rPr>
          <w:b/>
          <w:sz w:val="24"/>
          <w:szCs w:val="24"/>
        </w:rPr>
      </w:pPr>
      <w:r w:rsidRPr="00F850F6">
        <w:rPr>
          <w:rFonts w:ascii="Times New Roman" w:hAnsi="Times New Roman"/>
          <w:b/>
          <w:sz w:val="24"/>
          <w:szCs w:val="24"/>
        </w:rPr>
        <w:t>An injured athlete should only be allowed to st</w:t>
      </w:r>
      <w:r w:rsidR="00D44E21">
        <w:rPr>
          <w:rFonts w:ascii="Times New Roman" w:hAnsi="Times New Roman"/>
          <w:b/>
          <w:sz w:val="24"/>
          <w:szCs w:val="24"/>
        </w:rPr>
        <w:t>art the following return to sport strategy</w:t>
      </w:r>
      <w:r w:rsidRPr="00F850F6">
        <w:rPr>
          <w:rFonts w:ascii="Times New Roman" w:hAnsi="Times New Roman"/>
          <w:b/>
          <w:sz w:val="24"/>
          <w:szCs w:val="24"/>
        </w:rPr>
        <w:t xml:space="preserve"> once the athlete is successfully tolerating their n</w:t>
      </w:r>
      <w:r w:rsidR="00AD1563">
        <w:rPr>
          <w:rFonts w:ascii="Times New Roman" w:hAnsi="Times New Roman"/>
          <w:b/>
          <w:sz w:val="24"/>
          <w:szCs w:val="24"/>
        </w:rPr>
        <w:t xml:space="preserve">ormal cognitive workload at </w:t>
      </w:r>
      <w:r w:rsidRPr="00F850F6">
        <w:rPr>
          <w:rFonts w:ascii="Times New Roman" w:hAnsi="Times New Roman"/>
          <w:b/>
          <w:sz w:val="24"/>
          <w:szCs w:val="24"/>
        </w:rPr>
        <w:t>school.</w:t>
      </w:r>
    </w:p>
    <w:p w14:paraId="531414B9" w14:textId="446BD9E5" w:rsidR="00C14984" w:rsidRDefault="00C14984" w:rsidP="00C14984">
      <w:pPr>
        <w:rPr>
          <w:rFonts w:ascii="Times New Roman" w:hAnsi="Times New Roman"/>
          <w:b/>
          <w:sz w:val="24"/>
          <w:szCs w:val="24"/>
        </w:rPr>
      </w:pPr>
    </w:p>
    <w:p w14:paraId="7892F41D" w14:textId="38ABF924" w:rsidR="00C14984" w:rsidRDefault="00C14984" w:rsidP="00C14984">
      <w:pPr>
        <w:rPr>
          <w:rFonts w:ascii="Times New Roman" w:hAnsi="Times New Roman"/>
          <w:b/>
          <w:sz w:val="24"/>
          <w:szCs w:val="24"/>
        </w:rPr>
      </w:pPr>
    </w:p>
    <w:p w14:paraId="3881B69E" w14:textId="6B7CE4B7" w:rsidR="00C14984" w:rsidRDefault="00C14984" w:rsidP="00C14984">
      <w:pPr>
        <w:rPr>
          <w:rFonts w:ascii="Times New Roman" w:hAnsi="Times New Roman"/>
          <w:b/>
          <w:sz w:val="24"/>
          <w:szCs w:val="24"/>
        </w:rPr>
      </w:pPr>
    </w:p>
    <w:p w14:paraId="315F324C" w14:textId="77777777" w:rsidR="00C14984" w:rsidRPr="00F850F6" w:rsidRDefault="00C14984" w:rsidP="00C14984">
      <w:pPr>
        <w:rPr>
          <w:b/>
          <w:sz w:val="24"/>
          <w:szCs w:val="24"/>
        </w:rPr>
      </w:pPr>
    </w:p>
    <w:p w14:paraId="42BA1820" w14:textId="77777777" w:rsidR="00A9687D" w:rsidRPr="004F5C0B" w:rsidRDefault="00A9687D" w:rsidP="004F5C0B">
      <w:pPr>
        <w:pStyle w:val="ListParagraph"/>
        <w:numPr>
          <w:ilvl w:val="1"/>
          <w:numId w:val="2"/>
        </w:numPr>
        <w:ind w:left="720"/>
        <w:rPr>
          <w:rFonts w:ascii="Times New Roman" w:hAnsi="Times New Roman"/>
          <w:sz w:val="24"/>
          <w:szCs w:val="24"/>
        </w:rPr>
      </w:pPr>
      <w:r w:rsidRPr="004F5C0B">
        <w:rPr>
          <w:rFonts w:ascii="Times New Roman" w:hAnsi="Times New Roman"/>
          <w:sz w:val="24"/>
          <w:szCs w:val="24"/>
          <w:u w:val="single"/>
        </w:rPr>
        <w:lastRenderedPageBreak/>
        <w:t>An athlete cleared to play by a qualif</w:t>
      </w:r>
      <w:r w:rsidR="004F5C0B" w:rsidRPr="004F5C0B">
        <w:rPr>
          <w:rFonts w:ascii="Times New Roman" w:hAnsi="Times New Roman"/>
          <w:sz w:val="24"/>
          <w:szCs w:val="24"/>
          <w:u w:val="single"/>
        </w:rPr>
        <w:t>ied</w:t>
      </w:r>
      <w:r w:rsidRPr="004F5C0B">
        <w:rPr>
          <w:rFonts w:ascii="Times New Roman" w:hAnsi="Times New Roman"/>
          <w:sz w:val="24"/>
          <w:szCs w:val="24"/>
          <w:u w:val="single"/>
        </w:rPr>
        <w:t xml:space="preserve"> medical professional only provides clearance for the athlete to begin the </w:t>
      </w:r>
      <w:r w:rsidR="00603346">
        <w:rPr>
          <w:rFonts w:ascii="Times New Roman" w:hAnsi="Times New Roman"/>
          <w:sz w:val="24"/>
          <w:szCs w:val="24"/>
          <w:u w:val="single"/>
        </w:rPr>
        <w:t xml:space="preserve">stepwise </w:t>
      </w:r>
      <w:r w:rsidR="00D44E21">
        <w:rPr>
          <w:rFonts w:ascii="Times New Roman" w:hAnsi="Times New Roman"/>
          <w:sz w:val="24"/>
          <w:szCs w:val="24"/>
          <w:u w:val="single"/>
        </w:rPr>
        <w:t>return to sport strategy</w:t>
      </w:r>
      <w:r w:rsidRPr="004F5C0B">
        <w:rPr>
          <w:rFonts w:ascii="Times New Roman" w:hAnsi="Times New Roman"/>
          <w:sz w:val="24"/>
          <w:szCs w:val="24"/>
          <w:u w:val="single"/>
        </w:rPr>
        <w:t xml:space="preserve"> as set forth in </w:t>
      </w:r>
      <w:r w:rsidR="00F22121">
        <w:rPr>
          <w:rFonts w:ascii="Times New Roman" w:hAnsi="Times New Roman"/>
          <w:sz w:val="24"/>
          <w:szCs w:val="24"/>
          <w:u w:val="single"/>
        </w:rPr>
        <w:t>section (d</w:t>
      </w:r>
      <w:r w:rsidR="00603346">
        <w:rPr>
          <w:rFonts w:ascii="Times New Roman" w:hAnsi="Times New Roman"/>
          <w:sz w:val="24"/>
          <w:szCs w:val="24"/>
          <w:u w:val="single"/>
        </w:rPr>
        <w:t xml:space="preserve">) </w:t>
      </w:r>
      <w:proofErr w:type="gramStart"/>
      <w:r w:rsidR="00603346">
        <w:rPr>
          <w:rFonts w:ascii="Times New Roman" w:hAnsi="Times New Roman"/>
          <w:sz w:val="24"/>
          <w:szCs w:val="24"/>
          <w:u w:val="single"/>
        </w:rPr>
        <w:t>below</w:t>
      </w:r>
      <w:r w:rsidRPr="004F5C0B">
        <w:rPr>
          <w:rFonts w:ascii="Times New Roman" w:hAnsi="Times New Roman"/>
          <w:sz w:val="24"/>
          <w:szCs w:val="24"/>
          <w:u w:val="single"/>
        </w:rPr>
        <w:t>, unless</w:t>
      </w:r>
      <w:proofErr w:type="gramEnd"/>
      <w:r w:rsidRPr="004F5C0B">
        <w:rPr>
          <w:rFonts w:ascii="Times New Roman" w:hAnsi="Times New Roman"/>
          <w:sz w:val="24"/>
          <w:szCs w:val="24"/>
          <w:u w:val="single"/>
        </w:rPr>
        <w:t xml:space="preserve"> the athlete has been directed t</w:t>
      </w:r>
      <w:r w:rsidR="00D44E21">
        <w:rPr>
          <w:rFonts w:ascii="Times New Roman" w:hAnsi="Times New Roman"/>
          <w:sz w:val="24"/>
          <w:szCs w:val="24"/>
          <w:u w:val="single"/>
        </w:rPr>
        <w:t>hrough the stepwise return to sport</w:t>
      </w:r>
      <w:r w:rsidRPr="004F5C0B">
        <w:rPr>
          <w:rFonts w:ascii="Times New Roman" w:hAnsi="Times New Roman"/>
          <w:sz w:val="24"/>
          <w:szCs w:val="24"/>
          <w:u w:val="single"/>
        </w:rPr>
        <w:t xml:space="preserve"> progression by the outside medical provider(s) prior to being cleared.</w:t>
      </w:r>
      <w:r w:rsidRPr="004F5C0B">
        <w:rPr>
          <w:rFonts w:ascii="Times New Roman" w:hAnsi="Times New Roman"/>
          <w:sz w:val="24"/>
          <w:szCs w:val="24"/>
        </w:rPr>
        <w:t xml:space="preserve"> </w:t>
      </w:r>
      <w:r w:rsidR="00F850F6">
        <w:rPr>
          <w:rFonts w:ascii="Times New Roman" w:hAnsi="Times New Roman"/>
          <w:sz w:val="24"/>
          <w:szCs w:val="24"/>
        </w:rPr>
        <w:t>A</w:t>
      </w:r>
      <w:r w:rsidR="004F5C0B">
        <w:rPr>
          <w:rFonts w:ascii="Times New Roman" w:hAnsi="Times New Roman"/>
          <w:sz w:val="24"/>
          <w:szCs w:val="24"/>
        </w:rPr>
        <w:t>dministrators, coaches and parents</w:t>
      </w:r>
      <w:r w:rsidRPr="004F5C0B">
        <w:rPr>
          <w:rFonts w:ascii="Times New Roman" w:hAnsi="Times New Roman"/>
          <w:sz w:val="24"/>
          <w:szCs w:val="24"/>
        </w:rPr>
        <w:t xml:space="preserve"> must act reasonably and to the best of their ability to ensure an athlete is cleared by a proper medical provider experienced in the evaluation and management of conc</w:t>
      </w:r>
      <w:r w:rsidR="00E10D33">
        <w:rPr>
          <w:rFonts w:ascii="Times New Roman" w:hAnsi="Times New Roman"/>
          <w:sz w:val="24"/>
          <w:szCs w:val="24"/>
        </w:rPr>
        <w:t>ussion pursuant to subsection (6</w:t>
      </w:r>
      <w:r w:rsidRPr="004F5C0B">
        <w:rPr>
          <w:rFonts w:ascii="Times New Roman" w:hAnsi="Times New Roman"/>
          <w:sz w:val="24"/>
          <w:szCs w:val="24"/>
        </w:rPr>
        <w:t>) of section 33-1625, Idaho Code.</w:t>
      </w:r>
    </w:p>
    <w:p w14:paraId="783C6481" w14:textId="4BF32F7A" w:rsidR="00A9687D" w:rsidRPr="004F5C0B" w:rsidRDefault="00A9687D" w:rsidP="004F5C0B">
      <w:pPr>
        <w:pStyle w:val="ListParagraph"/>
        <w:numPr>
          <w:ilvl w:val="2"/>
          <w:numId w:val="2"/>
        </w:numPr>
        <w:ind w:left="1620"/>
        <w:rPr>
          <w:rFonts w:ascii="Times New Roman" w:hAnsi="Times New Roman"/>
          <w:sz w:val="24"/>
          <w:szCs w:val="24"/>
        </w:rPr>
      </w:pPr>
      <w:r w:rsidRPr="004F5C0B">
        <w:rPr>
          <w:rFonts w:ascii="Times New Roman" w:hAnsi="Times New Roman"/>
          <w:sz w:val="24"/>
          <w:szCs w:val="24"/>
        </w:rPr>
        <w:t>Clearance by a medical provider must be in written form</w:t>
      </w:r>
      <w:r w:rsidR="00F850F6">
        <w:rPr>
          <w:rFonts w:ascii="Times New Roman" w:hAnsi="Times New Roman"/>
          <w:sz w:val="24"/>
          <w:szCs w:val="24"/>
        </w:rPr>
        <w:t xml:space="preserve"> and k</w:t>
      </w:r>
      <w:r w:rsidR="00AD1563">
        <w:rPr>
          <w:rFonts w:ascii="Times New Roman" w:hAnsi="Times New Roman"/>
          <w:sz w:val="24"/>
          <w:szCs w:val="24"/>
        </w:rPr>
        <w:t>ep</w:t>
      </w:r>
      <w:r w:rsidR="0017134F">
        <w:rPr>
          <w:rFonts w:ascii="Times New Roman" w:hAnsi="Times New Roman"/>
          <w:sz w:val="24"/>
          <w:szCs w:val="24"/>
        </w:rPr>
        <w:t xml:space="preserve">t on file with </w:t>
      </w:r>
      <w:r w:rsidR="00C14984" w:rsidRPr="00DE347F">
        <w:rPr>
          <w:rFonts w:ascii="Times New Roman" w:hAnsi="Times New Roman"/>
          <w:sz w:val="24"/>
          <w:szCs w:val="24"/>
        </w:rPr>
        <w:t xml:space="preserve">Centennial High School </w:t>
      </w:r>
      <w:r w:rsidR="00DE347F" w:rsidRPr="00DE347F">
        <w:rPr>
          <w:rFonts w:ascii="Times New Roman" w:hAnsi="Times New Roman"/>
          <w:sz w:val="24"/>
          <w:szCs w:val="24"/>
        </w:rPr>
        <w:t>Boy</w:t>
      </w:r>
      <w:r w:rsidR="00C14984" w:rsidRPr="00DE347F">
        <w:rPr>
          <w:rFonts w:ascii="Times New Roman" w:hAnsi="Times New Roman"/>
          <w:sz w:val="24"/>
          <w:szCs w:val="24"/>
        </w:rPr>
        <w:t>’s Lacrosse</w:t>
      </w:r>
      <w:r w:rsidR="00645380">
        <w:rPr>
          <w:rFonts w:ascii="Times New Roman" w:hAnsi="Times New Roman"/>
          <w:sz w:val="24"/>
          <w:szCs w:val="24"/>
        </w:rPr>
        <w:t xml:space="preserve"> </w:t>
      </w:r>
      <w:r w:rsidRPr="004F5C0B">
        <w:rPr>
          <w:rFonts w:ascii="Times New Roman" w:hAnsi="Times New Roman"/>
          <w:sz w:val="24"/>
          <w:szCs w:val="24"/>
        </w:rPr>
        <w:t>for no less than seven (7) years.</w:t>
      </w:r>
    </w:p>
    <w:p w14:paraId="3FE8A3BF" w14:textId="77777777" w:rsidR="00A9687D" w:rsidRDefault="00A9687D" w:rsidP="00A9687D">
      <w:pPr>
        <w:pStyle w:val="ListParagraph"/>
        <w:ind w:left="2160"/>
        <w:rPr>
          <w:rFonts w:ascii="Times New Roman" w:hAnsi="Times New Roman"/>
          <w:sz w:val="24"/>
          <w:szCs w:val="24"/>
        </w:rPr>
      </w:pPr>
    </w:p>
    <w:p w14:paraId="5ADEAC07" w14:textId="77777777" w:rsidR="00A9687D" w:rsidRDefault="00666E9C" w:rsidP="004F5C0B">
      <w:pPr>
        <w:pStyle w:val="ListParagraph"/>
        <w:numPr>
          <w:ilvl w:val="1"/>
          <w:numId w:val="2"/>
        </w:numPr>
        <w:ind w:left="720"/>
        <w:rPr>
          <w:rFonts w:ascii="Times New Roman" w:hAnsi="Times New Roman"/>
          <w:sz w:val="24"/>
          <w:szCs w:val="24"/>
        </w:rPr>
      </w:pPr>
      <w:r>
        <w:rPr>
          <w:rFonts w:ascii="Times New Roman" w:hAnsi="Times New Roman"/>
          <w:sz w:val="24"/>
          <w:szCs w:val="24"/>
        </w:rPr>
        <w:t>If at any time, the athletic tr</w:t>
      </w:r>
      <w:r w:rsidR="00F850F6">
        <w:rPr>
          <w:rFonts w:ascii="Times New Roman" w:hAnsi="Times New Roman"/>
          <w:sz w:val="24"/>
          <w:szCs w:val="24"/>
        </w:rPr>
        <w:t xml:space="preserve">ainer or other qualified </w:t>
      </w:r>
      <w:r>
        <w:rPr>
          <w:rFonts w:ascii="Times New Roman" w:hAnsi="Times New Roman"/>
          <w:sz w:val="24"/>
          <w:szCs w:val="24"/>
        </w:rPr>
        <w:t xml:space="preserve">medical personnel feel the injury </w:t>
      </w:r>
      <w:r w:rsidR="00A9687D">
        <w:rPr>
          <w:rFonts w:ascii="Times New Roman" w:hAnsi="Times New Roman"/>
          <w:sz w:val="24"/>
          <w:szCs w:val="24"/>
        </w:rPr>
        <w:t>is beyond the</w:t>
      </w:r>
      <w:r>
        <w:rPr>
          <w:rFonts w:ascii="Times New Roman" w:hAnsi="Times New Roman"/>
          <w:sz w:val="24"/>
          <w:szCs w:val="24"/>
        </w:rPr>
        <w:t>ir</w:t>
      </w:r>
      <w:r w:rsidR="00A9687D">
        <w:rPr>
          <w:rFonts w:ascii="Times New Roman" w:hAnsi="Times New Roman"/>
          <w:sz w:val="24"/>
          <w:szCs w:val="24"/>
        </w:rPr>
        <w:t xml:space="preserve"> expertise, scope of practice or</w:t>
      </w:r>
      <w:r>
        <w:rPr>
          <w:rFonts w:ascii="Times New Roman" w:hAnsi="Times New Roman"/>
          <w:sz w:val="24"/>
          <w:szCs w:val="24"/>
        </w:rPr>
        <w:t xml:space="preserve"> comfort level</w:t>
      </w:r>
      <w:r w:rsidR="00A9687D">
        <w:rPr>
          <w:rFonts w:ascii="Times New Roman" w:hAnsi="Times New Roman"/>
          <w:sz w:val="24"/>
          <w:szCs w:val="24"/>
        </w:rPr>
        <w:t>, then the athlete shall be referred to a qualified health care professional trained in the evaluation and management of concussion for treatment and management of the injury.</w:t>
      </w:r>
    </w:p>
    <w:p w14:paraId="2B7A79FC" w14:textId="77777777" w:rsidR="00A9687D" w:rsidRDefault="00A9687D" w:rsidP="00666E9C">
      <w:pPr>
        <w:pStyle w:val="ListParagraph"/>
        <w:numPr>
          <w:ilvl w:val="2"/>
          <w:numId w:val="2"/>
        </w:numPr>
        <w:ind w:left="1620"/>
        <w:rPr>
          <w:rFonts w:ascii="Times New Roman" w:hAnsi="Times New Roman"/>
          <w:sz w:val="24"/>
          <w:szCs w:val="24"/>
        </w:rPr>
      </w:pPr>
      <w:r>
        <w:rPr>
          <w:rFonts w:ascii="Times New Roman" w:hAnsi="Times New Roman"/>
          <w:sz w:val="24"/>
          <w:szCs w:val="24"/>
        </w:rPr>
        <w:t>It is the responsibility of the athletic trainer or other</w:t>
      </w:r>
      <w:r w:rsidR="00F850F6">
        <w:rPr>
          <w:rFonts w:ascii="Times New Roman" w:hAnsi="Times New Roman"/>
          <w:sz w:val="24"/>
          <w:szCs w:val="24"/>
        </w:rPr>
        <w:t xml:space="preserve"> on-site </w:t>
      </w:r>
      <w:r>
        <w:rPr>
          <w:rFonts w:ascii="Times New Roman" w:hAnsi="Times New Roman"/>
          <w:sz w:val="24"/>
          <w:szCs w:val="24"/>
        </w:rPr>
        <w:t xml:space="preserve">medical personnel to </w:t>
      </w:r>
      <w:r w:rsidR="00610016">
        <w:rPr>
          <w:rFonts w:ascii="Times New Roman" w:hAnsi="Times New Roman"/>
          <w:sz w:val="24"/>
          <w:szCs w:val="24"/>
        </w:rPr>
        <w:t>ensure that</w:t>
      </w:r>
      <w:r>
        <w:rPr>
          <w:rFonts w:ascii="Times New Roman" w:hAnsi="Times New Roman"/>
          <w:sz w:val="24"/>
          <w:szCs w:val="24"/>
        </w:rPr>
        <w:t xml:space="preserve"> proper and sufficient communication takes place with any/all outside medi</w:t>
      </w:r>
      <w:r w:rsidR="00610016">
        <w:rPr>
          <w:rFonts w:ascii="Times New Roman" w:hAnsi="Times New Roman"/>
          <w:sz w:val="24"/>
          <w:szCs w:val="24"/>
        </w:rPr>
        <w:t xml:space="preserve">cal professionals to ensure </w:t>
      </w:r>
      <w:r>
        <w:rPr>
          <w:rFonts w:ascii="Times New Roman" w:hAnsi="Times New Roman"/>
          <w:sz w:val="24"/>
          <w:szCs w:val="24"/>
        </w:rPr>
        <w:t>medical providers have all p</w:t>
      </w:r>
      <w:r w:rsidR="00610016">
        <w:rPr>
          <w:rFonts w:ascii="Times New Roman" w:hAnsi="Times New Roman"/>
          <w:sz w:val="24"/>
          <w:szCs w:val="24"/>
        </w:rPr>
        <w:t>ertinent medical information,</w:t>
      </w:r>
      <w:r>
        <w:rPr>
          <w:rFonts w:ascii="Times New Roman" w:hAnsi="Times New Roman"/>
          <w:sz w:val="24"/>
          <w:szCs w:val="24"/>
        </w:rPr>
        <w:t xml:space="preserve"> are accurately informed of the details and severity of the injury</w:t>
      </w:r>
      <w:r w:rsidR="00610016">
        <w:rPr>
          <w:rFonts w:ascii="Times New Roman" w:hAnsi="Times New Roman"/>
          <w:sz w:val="24"/>
          <w:szCs w:val="24"/>
        </w:rPr>
        <w:t>, and that the medical provider receiving the referral is qualified to evaluate and manage concussions</w:t>
      </w:r>
      <w:r>
        <w:rPr>
          <w:rFonts w:ascii="Times New Roman" w:hAnsi="Times New Roman"/>
          <w:sz w:val="24"/>
          <w:szCs w:val="24"/>
        </w:rPr>
        <w:t>.</w:t>
      </w:r>
    </w:p>
    <w:p w14:paraId="14A6928A" w14:textId="77777777" w:rsidR="00666E9C" w:rsidRPr="00C73802" w:rsidRDefault="00666E9C" w:rsidP="00666E9C">
      <w:pPr>
        <w:pStyle w:val="ListParagraph"/>
        <w:rPr>
          <w:rFonts w:ascii="Times New Roman" w:hAnsi="Times New Roman"/>
          <w:sz w:val="24"/>
          <w:szCs w:val="24"/>
        </w:rPr>
      </w:pPr>
    </w:p>
    <w:p w14:paraId="55507161" w14:textId="77777777" w:rsidR="00A9687D" w:rsidRPr="0085220B" w:rsidRDefault="00A9687D" w:rsidP="00666E9C">
      <w:pPr>
        <w:pStyle w:val="ListParagraph"/>
        <w:numPr>
          <w:ilvl w:val="1"/>
          <w:numId w:val="2"/>
        </w:numPr>
        <w:ind w:left="720"/>
        <w:rPr>
          <w:rFonts w:ascii="Times New Roman" w:hAnsi="Times New Roman"/>
          <w:sz w:val="24"/>
          <w:szCs w:val="24"/>
          <w:u w:val="single"/>
        </w:rPr>
      </w:pPr>
      <w:r w:rsidRPr="004B4CF7">
        <w:rPr>
          <w:rFonts w:ascii="Times New Roman" w:hAnsi="Times New Roman"/>
          <w:sz w:val="24"/>
          <w:szCs w:val="24"/>
        </w:rPr>
        <w:t xml:space="preserve">The return of </w:t>
      </w:r>
      <w:r w:rsidR="0085220B">
        <w:rPr>
          <w:rFonts w:ascii="Times New Roman" w:hAnsi="Times New Roman"/>
          <w:sz w:val="24"/>
          <w:szCs w:val="24"/>
        </w:rPr>
        <w:t>an athlete to play shall be done</w:t>
      </w:r>
      <w:r w:rsidRPr="004B4CF7">
        <w:rPr>
          <w:rFonts w:ascii="Times New Roman" w:hAnsi="Times New Roman"/>
          <w:sz w:val="24"/>
          <w:szCs w:val="24"/>
        </w:rPr>
        <w:t xml:space="preserve"> in a stepwise fashion in accordance wit</w:t>
      </w:r>
      <w:r w:rsidR="00D44E21">
        <w:rPr>
          <w:rFonts w:ascii="Times New Roman" w:hAnsi="Times New Roman"/>
          <w:sz w:val="24"/>
          <w:szCs w:val="24"/>
        </w:rPr>
        <w:t>h the recommended return to sport</w:t>
      </w:r>
      <w:r w:rsidRPr="004B4CF7">
        <w:rPr>
          <w:rFonts w:ascii="Times New Roman" w:hAnsi="Times New Roman"/>
          <w:sz w:val="24"/>
          <w:szCs w:val="24"/>
        </w:rPr>
        <w:t xml:space="preserve"> </w:t>
      </w:r>
      <w:r w:rsidR="00D44E21">
        <w:rPr>
          <w:rFonts w:ascii="Times New Roman" w:hAnsi="Times New Roman"/>
          <w:sz w:val="24"/>
          <w:szCs w:val="24"/>
        </w:rPr>
        <w:t>strategies</w:t>
      </w:r>
      <w:r w:rsidRPr="004B4CF7">
        <w:rPr>
          <w:rFonts w:ascii="Times New Roman" w:hAnsi="Times New Roman"/>
          <w:sz w:val="24"/>
          <w:szCs w:val="24"/>
        </w:rPr>
        <w:t xml:space="preserve"> </w:t>
      </w:r>
      <w:r>
        <w:rPr>
          <w:rFonts w:ascii="Times New Roman" w:hAnsi="Times New Roman"/>
          <w:sz w:val="24"/>
          <w:szCs w:val="24"/>
        </w:rPr>
        <w:t>of</w:t>
      </w:r>
      <w:r w:rsidRPr="004B4CF7">
        <w:rPr>
          <w:rFonts w:ascii="Times New Roman" w:hAnsi="Times New Roman"/>
          <w:sz w:val="24"/>
          <w:szCs w:val="24"/>
        </w:rPr>
        <w:t xml:space="preserve"> the </w:t>
      </w:r>
      <w:r w:rsidR="00666E9C">
        <w:rPr>
          <w:rFonts w:ascii="Times New Roman" w:hAnsi="Times New Roman"/>
          <w:sz w:val="24"/>
          <w:szCs w:val="24"/>
        </w:rPr>
        <w:t>CDC</w:t>
      </w:r>
      <w:r>
        <w:rPr>
          <w:rFonts w:ascii="Times New Roman" w:hAnsi="Times New Roman"/>
          <w:sz w:val="24"/>
          <w:szCs w:val="24"/>
        </w:rPr>
        <w:t xml:space="preserve"> and the </w:t>
      </w:r>
      <w:r w:rsidR="00467113">
        <w:rPr>
          <w:rFonts w:ascii="Times New Roman" w:hAnsi="Times New Roman"/>
          <w:sz w:val="24"/>
          <w:szCs w:val="24"/>
        </w:rPr>
        <w:t>NFHS</w:t>
      </w:r>
      <w:r>
        <w:rPr>
          <w:rFonts w:ascii="Times New Roman" w:hAnsi="Times New Roman"/>
          <w:sz w:val="24"/>
          <w:szCs w:val="24"/>
        </w:rPr>
        <w:t>. Proper instruction and supervision of an outside medical provider should be used</w:t>
      </w:r>
      <w:r w:rsidR="00C06B9A">
        <w:rPr>
          <w:rFonts w:ascii="Times New Roman" w:hAnsi="Times New Roman"/>
          <w:sz w:val="24"/>
          <w:szCs w:val="24"/>
        </w:rPr>
        <w:t xml:space="preserve"> if necessary. </w:t>
      </w:r>
      <w:r w:rsidR="0085220B" w:rsidRPr="0085220B">
        <w:rPr>
          <w:rFonts w:ascii="Times New Roman" w:hAnsi="Times New Roman"/>
          <w:sz w:val="24"/>
          <w:szCs w:val="24"/>
          <w:u w:val="single"/>
        </w:rPr>
        <w:t>A p</w:t>
      </w:r>
      <w:r w:rsidR="0085220B">
        <w:rPr>
          <w:rFonts w:ascii="Times New Roman" w:hAnsi="Times New Roman"/>
          <w:sz w:val="24"/>
          <w:szCs w:val="24"/>
          <w:u w:val="single"/>
        </w:rPr>
        <w:t>arent or legal guardian</w:t>
      </w:r>
      <w:r w:rsidR="00C06B9A" w:rsidRPr="0085220B">
        <w:rPr>
          <w:rFonts w:ascii="Times New Roman" w:hAnsi="Times New Roman"/>
          <w:sz w:val="24"/>
          <w:szCs w:val="24"/>
          <w:u w:val="single"/>
        </w:rPr>
        <w:t xml:space="preserve"> should </w:t>
      </w:r>
      <w:r w:rsidR="0085220B">
        <w:rPr>
          <w:rFonts w:ascii="Times New Roman" w:hAnsi="Times New Roman"/>
          <w:sz w:val="24"/>
          <w:szCs w:val="24"/>
          <w:u w:val="single"/>
        </w:rPr>
        <w:t xml:space="preserve">supervise each step of the </w:t>
      </w:r>
      <w:r w:rsidR="00D44E21">
        <w:rPr>
          <w:rFonts w:ascii="Times New Roman" w:hAnsi="Times New Roman"/>
          <w:sz w:val="24"/>
          <w:szCs w:val="24"/>
          <w:u w:val="single"/>
        </w:rPr>
        <w:t>return to sport</w:t>
      </w:r>
      <w:r w:rsidR="0085220B">
        <w:rPr>
          <w:rFonts w:ascii="Times New Roman" w:hAnsi="Times New Roman"/>
          <w:sz w:val="24"/>
          <w:szCs w:val="24"/>
          <w:u w:val="single"/>
        </w:rPr>
        <w:t xml:space="preserve"> process and should </w:t>
      </w:r>
      <w:r w:rsidR="00C06B9A" w:rsidRPr="0085220B">
        <w:rPr>
          <w:rFonts w:ascii="Times New Roman" w:hAnsi="Times New Roman"/>
          <w:sz w:val="24"/>
          <w:szCs w:val="24"/>
          <w:u w:val="single"/>
        </w:rPr>
        <w:t>c</w:t>
      </w:r>
      <w:r w:rsidR="00F850F6" w:rsidRPr="0085220B">
        <w:rPr>
          <w:rFonts w:ascii="Times New Roman" w:hAnsi="Times New Roman"/>
          <w:sz w:val="24"/>
          <w:szCs w:val="24"/>
          <w:u w:val="single"/>
        </w:rPr>
        <w:t>ommunicate regularly</w:t>
      </w:r>
      <w:r w:rsidRPr="0085220B">
        <w:rPr>
          <w:rFonts w:ascii="Times New Roman" w:hAnsi="Times New Roman"/>
          <w:sz w:val="24"/>
          <w:szCs w:val="24"/>
          <w:u w:val="single"/>
        </w:rPr>
        <w:t xml:space="preserve"> with coaches of the athlete to info</w:t>
      </w:r>
      <w:r w:rsidR="00C06B9A" w:rsidRPr="0085220B">
        <w:rPr>
          <w:rFonts w:ascii="Times New Roman" w:hAnsi="Times New Roman"/>
          <w:sz w:val="24"/>
          <w:szCs w:val="24"/>
          <w:u w:val="single"/>
        </w:rPr>
        <w:t xml:space="preserve">rm them of the </w:t>
      </w:r>
      <w:r w:rsidRPr="0085220B">
        <w:rPr>
          <w:rFonts w:ascii="Times New Roman" w:hAnsi="Times New Roman"/>
          <w:sz w:val="24"/>
          <w:szCs w:val="24"/>
          <w:u w:val="single"/>
        </w:rPr>
        <w:t xml:space="preserve">athlete’s progress. </w:t>
      </w:r>
    </w:p>
    <w:p w14:paraId="0A1A6764" w14:textId="77777777" w:rsidR="00467113" w:rsidRDefault="00666E9C" w:rsidP="00467113">
      <w:pPr>
        <w:pStyle w:val="ListParagraph"/>
        <w:numPr>
          <w:ilvl w:val="2"/>
          <w:numId w:val="2"/>
        </w:numPr>
        <w:ind w:left="1620"/>
        <w:rPr>
          <w:rFonts w:ascii="Times New Roman" w:hAnsi="Times New Roman"/>
          <w:sz w:val="24"/>
          <w:szCs w:val="24"/>
        </w:rPr>
      </w:pPr>
      <w:r>
        <w:rPr>
          <w:rFonts w:ascii="Times New Roman" w:hAnsi="Times New Roman"/>
          <w:sz w:val="24"/>
          <w:szCs w:val="24"/>
        </w:rPr>
        <w:t>The r</w:t>
      </w:r>
      <w:r w:rsidR="00D44E21">
        <w:rPr>
          <w:rFonts w:ascii="Times New Roman" w:hAnsi="Times New Roman"/>
          <w:sz w:val="24"/>
          <w:szCs w:val="24"/>
        </w:rPr>
        <w:t>eturn to return to sport strategy</w:t>
      </w:r>
      <w:r w:rsidR="00A9687D" w:rsidRPr="00DA4F5E">
        <w:rPr>
          <w:rFonts w:ascii="Times New Roman" w:hAnsi="Times New Roman"/>
          <w:sz w:val="24"/>
          <w:szCs w:val="24"/>
        </w:rPr>
        <w:t xml:space="preserve"> includes the following stepwise progression </w:t>
      </w:r>
      <w:r w:rsidR="00A9687D" w:rsidRPr="00666E9C">
        <w:rPr>
          <w:rFonts w:ascii="Times New Roman" w:hAnsi="Times New Roman"/>
          <w:b/>
          <w:sz w:val="24"/>
          <w:szCs w:val="24"/>
        </w:rPr>
        <w:t xml:space="preserve">allowing the athlete 24 hours between each step </w:t>
      </w:r>
      <w:r w:rsidRPr="00666E9C">
        <w:rPr>
          <w:rFonts w:ascii="Times New Roman" w:hAnsi="Times New Roman"/>
          <w:b/>
          <w:sz w:val="24"/>
          <w:szCs w:val="24"/>
        </w:rPr>
        <w:t>as long as the athlete remains symptom free</w:t>
      </w:r>
      <w:r w:rsidR="00A9687D">
        <w:rPr>
          <w:rFonts w:ascii="Times New Roman" w:hAnsi="Times New Roman"/>
          <w:sz w:val="24"/>
          <w:szCs w:val="24"/>
        </w:rPr>
        <w:t xml:space="preserve">. If </w:t>
      </w:r>
      <w:r w:rsidR="00A9687D" w:rsidRPr="00603346">
        <w:rPr>
          <w:rFonts w:ascii="Times New Roman" w:hAnsi="Times New Roman"/>
          <w:sz w:val="24"/>
          <w:szCs w:val="24"/>
          <w:u w:val="single"/>
        </w:rPr>
        <w:t>any</w:t>
      </w:r>
      <w:r w:rsidR="00A9687D">
        <w:rPr>
          <w:rFonts w:ascii="Times New Roman" w:hAnsi="Times New Roman"/>
          <w:sz w:val="24"/>
          <w:szCs w:val="24"/>
        </w:rPr>
        <w:t xml:space="preserve"> symptoms return</w:t>
      </w:r>
      <w:r w:rsidR="009B6548">
        <w:rPr>
          <w:rFonts w:ascii="Times New Roman" w:hAnsi="Times New Roman"/>
          <w:sz w:val="24"/>
          <w:szCs w:val="24"/>
        </w:rPr>
        <w:t>,</w:t>
      </w:r>
      <w:r w:rsidR="00A9687D">
        <w:rPr>
          <w:rFonts w:ascii="Times New Roman" w:hAnsi="Times New Roman"/>
          <w:sz w:val="24"/>
          <w:szCs w:val="24"/>
        </w:rPr>
        <w:t xml:space="preserve"> the athlete should return to the previous step and resume the progression again following 24 hours without symptoms.</w:t>
      </w:r>
    </w:p>
    <w:p w14:paraId="31FD0FF1" w14:textId="77777777" w:rsidR="00F8401F" w:rsidRDefault="00F8401F" w:rsidP="00F8401F">
      <w:pPr>
        <w:rPr>
          <w:rFonts w:ascii="Times New Roman" w:hAnsi="Times New Roman"/>
          <w:sz w:val="24"/>
          <w:szCs w:val="24"/>
        </w:rPr>
      </w:pPr>
    </w:p>
    <w:p w14:paraId="54595542" w14:textId="77777777" w:rsidR="00F8401F" w:rsidRDefault="00F8401F" w:rsidP="00F8401F">
      <w:pPr>
        <w:rPr>
          <w:rFonts w:ascii="Times New Roman" w:hAnsi="Times New Roman"/>
          <w:sz w:val="24"/>
          <w:szCs w:val="24"/>
        </w:rPr>
      </w:pPr>
    </w:p>
    <w:p w14:paraId="0228B479" w14:textId="487E28C8" w:rsidR="00F8401F" w:rsidRDefault="001559AA" w:rsidP="001559AA">
      <w:pPr>
        <w:jc w:val="center"/>
        <w:rPr>
          <w:rFonts w:ascii="Times New Roman" w:hAnsi="Times New Roman"/>
          <w:sz w:val="24"/>
          <w:szCs w:val="24"/>
        </w:rPr>
      </w:pPr>
      <w:r w:rsidRPr="000E07A5">
        <w:rPr>
          <w:rFonts w:ascii="Times New Roman" w:hAnsi="Times New Roman"/>
          <w:b/>
          <w:sz w:val="24"/>
          <w:szCs w:val="24"/>
          <w:highlight w:val="cyan"/>
          <w:u w:val="single"/>
        </w:rPr>
        <w:t>The athlete should not Return to Sport unless they have resumed all normally scheduled academic activities without restrictions or the need for accommodations prior to receiving authorization to Return to Sport by a qualified healthcare professional as defined in subsection (6) of section 33-1625, Idaho code.</w:t>
      </w:r>
    </w:p>
    <w:tbl>
      <w:tblPr>
        <w:tblStyle w:val="TableGrid"/>
        <w:tblpPr w:leftFromText="180" w:rightFromText="180" w:vertAnchor="text" w:horzAnchor="page" w:tblpXSpec="center" w:tblpY="-434"/>
        <w:tblW w:w="10345" w:type="dxa"/>
        <w:tblLook w:val="04A0" w:firstRow="1" w:lastRow="0" w:firstColumn="1" w:lastColumn="0" w:noHBand="0" w:noVBand="1"/>
      </w:tblPr>
      <w:tblGrid>
        <w:gridCol w:w="836"/>
        <w:gridCol w:w="1738"/>
        <w:gridCol w:w="3593"/>
        <w:gridCol w:w="4178"/>
      </w:tblGrid>
      <w:tr w:rsidR="00706FD4" w14:paraId="15661661" w14:textId="77777777" w:rsidTr="00A35A2C">
        <w:tc>
          <w:tcPr>
            <w:tcW w:w="10345" w:type="dxa"/>
            <w:gridSpan w:val="4"/>
            <w:shd w:val="clear" w:color="auto" w:fill="2E74B5" w:themeFill="accent1" w:themeFillShade="BF"/>
            <w:vAlign w:val="center"/>
          </w:tcPr>
          <w:p w14:paraId="6EA04438" w14:textId="77777777" w:rsidR="00706FD4" w:rsidRPr="005475B7" w:rsidRDefault="00706FD4" w:rsidP="00A35A2C">
            <w:pPr>
              <w:tabs>
                <w:tab w:val="left" w:pos="945"/>
              </w:tabs>
              <w:jc w:val="center"/>
              <w:rPr>
                <w:rFonts w:ascii="Times New Roman" w:hAnsi="Times New Roman"/>
                <w:b/>
                <w:sz w:val="24"/>
                <w:szCs w:val="24"/>
              </w:rPr>
            </w:pPr>
            <w:r w:rsidRPr="005475B7">
              <w:rPr>
                <w:rFonts w:ascii="Times New Roman" w:hAnsi="Times New Roman"/>
                <w:b/>
                <w:color w:val="FFFFFF" w:themeColor="background1"/>
                <w:sz w:val="24"/>
                <w:szCs w:val="24"/>
              </w:rPr>
              <w:lastRenderedPageBreak/>
              <w:t xml:space="preserve">Graduated Return-to-Sport Strategy </w:t>
            </w:r>
          </w:p>
        </w:tc>
      </w:tr>
      <w:tr w:rsidR="00706FD4" w14:paraId="27FD07FB" w14:textId="77777777" w:rsidTr="00A35A2C">
        <w:tc>
          <w:tcPr>
            <w:tcW w:w="0" w:type="auto"/>
            <w:shd w:val="clear" w:color="auto" w:fill="BDD6EE" w:themeFill="accent1" w:themeFillTint="66"/>
            <w:vAlign w:val="center"/>
          </w:tcPr>
          <w:p w14:paraId="08753F5D" w14:textId="77777777" w:rsidR="00706FD4" w:rsidRPr="005475B7" w:rsidRDefault="00706FD4" w:rsidP="00A35A2C">
            <w:pPr>
              <w:tabs>
                <w:tab w:val="left" w:pos="945"/>
              </w:tabs>
              <w:jc w:val="center"/>
              <w:rPr>
                <w:rFonts w:ascii="Times New Roman" w:hAnsi="Times New Roman"/>
                <w:b/>
                <w:sz w:val="24"/>
                <w:szCs w:val="24"/>
              </w:rPr>
            </w:pPr>
            <w:r w:rsidRPr="005475B7">
              <w:rPr>
                <w:rFonts w:ascii="Times New Roman" w:hAnsi="Times New Roman"/>
                <w:b/>
                <w:sz w:val="24"/>
                <w:szCs w:val="24"/>
              </w:rPr>
              <w:t>Stage #</w:t>
            </w:r>
          </w:p>
        </w:tc>
        <w:tc>
          <w:tcPr>
            <w:tcW w:w="0" w:type="auto"/>
            <w:shd w:val="clear" w:color="auto" w:fill="BDD6EE" w:themeFill="accent1" w:themeFillTint="66"/>
            <w:vAlign w:val="center"/>
          </w:tcPr>
          <w:p w14:paraId="150C8823" w14:textId="77777777" w:rsidR="00706FD4" w:rsidRPr="005475B7" w:rsidRDefault="00706FD4" w:rsidP="00A35A2C">
            <w:pPr>
              <w:tabs>
                <w:tab w:val="left" w:pos="945"/>
              </w:tabs>
              <w:jc w:val="center"/>
              <w:rPr>
                <w:rFonts w:ascii="Times New Roman" w:hAnsi="Times New Roman"/>
                <w:b/>
                <w:sz w:val="24"/>
                <w:szCs w:val="24"/>
              </w:rPr>
            </w:pPr>
            <w:r w:rsidRPr="005475B7">
              <w:rPr>
                <w:rFonts w:ascii="Times New Roman" w:hAnsi="Times New Roman"/>
                <w:b/>
                <w:sz w:val="24"/>
                <w:szCs w:val="24"/>
              </w:rPr>
              <w:t>Aim</w:t>
            </w:r>
          </w:p>
        </w:tc>
        <w:tc>
          <w:tcPr>
            <w:tcW w:w="0" w:type="auto"/>
            <w:shd w:val="clear" w:color="auto" w:fill="BDD6EE" w:themeFill="accent1" w:themeFillTint="66"/>
            <w:vAlign w:val="center"/>
          </w:tcPr>
          <w:p w14:paraId="1CCF66C8" w14:textId="77777777" w:rsidR="00706FD4" w:rsidRPr="005475B7" w:rsidRDefault="00706FD4" w:rsidP="00A35A2C">
            <w:pPr>
              <w:tabs>
                <w:tab w:val="left" w:pos="945"/>
              </w:tabs>
              <w:jc w:val="center"/>
              <w:rPr>
                <w:rFonts w:ascii="Times New Roman" w:hAnsi="Times New Roman"/>
                <w:b/>
                <w:sz w:val="24"/>
                <w:szCs w:val="24"/>
              </w:rPr>
            </w:pPr>
            <w:r w:rsidRPr="005475B7">
              <w:rPr>
                <w:rFonts w:ascii="Times New Roman" w:hAnsi="Times New Roman"/>
                <w:b/>
                <w:sz w:val="24"/>
                <w:szCs w:val="24"/>
              </w:rPr>
              <w:t>Activity</w:t>
            </w:r>
          </w:p>
        </w:tc>
        <w:tc>
          <w:tcPr>
            <w:tcW w:w="4178" w:type="dxa"/>
            <w:shd w:val="clear" w:color="auto" w:fill="BDD6EE" w:themeFill="accent1" w:themeFillTint="66"/>
            <w:vAlign w:val="center"/>
          </w:tcPr>
          <w:p w14:paraId="5BA6C5BF" w14:textId="77777777" w:rsidR="00706FD4" w:rsidRPr="005475B7" w:rsidRDefault="00706FD4" w:rsidP="00A35A2C">
            <w:pPr>
              <w:tabs>
                <w:tab w:val="left" w:pos="945"/>
              </w:tabs>
              <w:jc w:val="center"/>
              <w:rPr>
                <w:rFonts w:ascii="Times New Roman" w:hAnsi="Times New Roman"/>
                <w:b/>
                <w:sz w:val="24"/>
                <w:szCs w:val="24"/>
              </w:rPr>
            </w:pPr>
            <w:r w:rsidRPr="005475B7">
              <w:rPr>
                <w:rFonts w:ascii="Times New Roman" w:hAnsi="Times New Roman"/>
                <w:b/>
                <w:sz w:val="24"/>
                <w:szCs w:val="24"/>
              </w:rPr>
              <w:t>Goal of each step</w:t>
            </w:r>
          </w:p>
        </w:tc>
      </w:tr>
      <w:tr w:rsidR="00706FD4" w14:paraId="6313FDB1" w14:textId="77777777" w:rsidTr="00A35A2C">
        <w:tc>
          <w:tcPr>
            <w:tcW w:w="10345" w:type="dxa"/>
            <w:gridSpan w:val="4"/>
            <w:shd w:val="clear" w:color="auto" w:fill="F2F2F2" w:themeFill="background1" w:themeFillShade="F2"/>
            <w:vAlign w:val="center"/>
          </w:tcPr>
          <w:p w14:paraId="3127E8A0"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Initial period of 24-48 hours of both relative physical &amp; cognitive rest is recommended before beginning the Return to Sport Progression</w:t>
            </w:r>
          </w:p>
        </w:tc>
      </w:tr>
      <w:tr w:rsidR="00706FD4" w14:paraId="5303A678" w14:textId="77777777" w:rsidTr="00A35A2C">
        <w:tc>
          <w:tcPr>
            <w:tcW w:w="0" w:type="auto"/>
            <w:shd w:val="clear" w:color="auto" w:fill="BDD6EE" w:themeFill="accent1" w:themeFillTint="66"/>
            <w:vAlign w:val="center"/>
          </w:tcPr>
          <w:p w14:paraId="10F858A7"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1</w:t>
            </w:r>
          </w:p>
        </w:tc>
        <w:tc>
          <w:tcPr>
            <w:tcW w:w="0" w:type="auto"/>
            <w:shd w:val="clear" w:color="auto" w:fill="BDD6EE" w:themeFill="accent1" w:themeFillTint="66"/>
            <w:vAlign w:val="center"/>
          </w:tcPr>
          <w:p w14:paraId="226DC0FB"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Symptom-limited activity</w:t>
            </w:r>
          </w:p>
        </w:tc>
        <w:tc>
          <w:tcPr>
            <w:tcW w:w="0" w:type="auto"/>
            <w:shd w:val="clear" w:color="auto" w:fill="BDD6EE" w:themeFill="accent1" w:themeFillTint="66"/>
            <w:vAlign w:val="center"/>
          </w:tcPr>
          <w:p w14:paraId="67912D81"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 xml:space="preserve">Daily activities that do not </w:t>
            </w:r>
            <w:r w:rsidR="00B229D2">
              <w:rPr>
                <w:rFonts w:ascii="Times New Roman" w:hAnsi="Times New Roman"/>
                <w:sz w:val="24"/>
                <w:szCs w:val="24"/>
              </w:rPr>
              <w:t>worsen</w:t>
            </w:r>
            <w:r w:rsidRPr="005475B7">
              <w:rPr>
                <w:rFonts w:ascii="Times New Roman" w:hAnsi="Times New Roman"/>
                <w:sz w:val="24"/>
                <w:szCs w:val="24"/>
              </w:rPr>
              <w:t xml:space="preserve"> symptoms</w:t>
            </w:r>
          </w:p>
        </w:tc>
        <w:tc>
          <w:tcPr>
            <w:tcW w:w="4178" w:type="dxa"/>
            <w:shd w:val="clear" w:color="auto" w:fill="BDD6EE" w:themeFill="accent1" w:themeFillTint="66"/>
            <w:vAlign w:val="center"/>
          </w:tcPr>
          <w:p w14:paraId="478BA347"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Gradual reintroduction of work/school activities</w:t>
            </w:r>
          </w:p>
        </w:tc>
      </w:tr>
      <w:tr w:rsidR="00706FD4" w14:paraId="44FACCBC" w14:textId="77777777" w:rsidTr="00A35A2C">
        <w:tc>
          <w:tcPr>
            <w:tcW w:w="10345" w:type="dxa"/>
            <w:gridSpan w:val="4"/>
            <w:shd w:val="clear" w:color="auto" w:fill="F2F2F2" w:themeFill="background1" w:themeFillShade="F2"/>
            <w:vAlign w:val="center"/>
          </w:tcPr>
          <w:p w14:paraId="4E1634F7" w14:textId="77777777" w:rsidR="00706FD4" w:rsidRPr="005475B7" w:rsidRDefault="00B229D2" w:rsidP="00A35A2C">
            <w:pPr>
              <w:tabs>
                <w:tab w:val="left" w:pos="945"/>
              </w:tabs>
              <w:jc w:val="center"/>
              <w:rPr>
                <w:rFonts w:ascii="Times New Roman" w:hAnsi="Times New Roman"/>
                <w:sz w:val="24"/>
                <w:szCs w:val="24"/>
              </w:rPr>
            </w:pPr>
            <w:r>
              <w:rPr>
                <w:rFonts w:ascii="Times New Roman" w:hAnsi="Times New Roman"/>
                <w:sz w:val="24"/>
                <w:szCs w:val="24"/>
              </w:rPr>
              <w:t>If symptoms worsen</w:t>
            </w:r>
            <w:r w:rsidR="00706FD4" w:rsidRPr="005475B7">
              <w:rPr>
                <w:rFonts w:ascii="Times New Roman" w:hAnsi="Times New Roman"/>
                <w:sz w:val="24"/>
                <w:szCs w:val="24"/>
              </w:rPr>
              <w:t xml:space="preserve"> with this level of exertion, then return to previous stage. If the student remains symptom free for 24 hours after this level of exertion then proceed to the next stage.</w:t>
            </w:r>
          </w:p>
        </w:tc>
      </w:tr>
      <w:tr w:rsidR="00706FD4" w14:paraId="2669523B" w14:textId="77777777" w:rsidTr="00A35A2C">
        <w:tc>
          <w:tcPr>
            <w:tcW w:w="0" w:type="auto"/>
            <w:shd w:val="clear" w:color="auto" w:fill="BDD6EE" w:themeFill="accent1" w:themeFillTint="66"/>
            <w:vAlign w:val="center"/>
          </w:tcPr>
          <w:p w14:paraId="648D1C70"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2</w:t>
            </w:r>
          </w:p>
        </w:tc>
        <w:tc>
          <w:tcPr>
            <w:tcW w:w="0" w:type="auto"/>
            <w:shd w:val="clear" w:color="auto" w:fill="BDD6EE" w:themeFill="accent1" w:themeFillTint="66"/>
            <w:vAlign w:val="center"/>
          </w:tcPr>
          <w:p w14:paraId="1488F438"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Light aerobic exercise</w:t>
            </w:r>
          </w:p>
        </w:tc>
        <w:tc>
          <w:tcPr>
            <w:tcW w:w="0" w:type="auto"/>
            <w:shd w:val="clear" w:color="auto" w:fill="BDD6EE" w:themeFill="accent1" w:themeFillTint="66"/>
            <w:vAlign w:val="center"/>
          </w:tcPr>
          <w:p w14:paraId="650DC1A9"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Walking or stationary cycling at slow to medium pace.  No resistance training</w:t>
            </w:r>
          </w:p>
        </w:tc>
        <w:tc>
          <w:tcPr>
            <w:tcW w:w="4178" w:type="dxa"/>
            <w:shd w:val="clear" w:color="auto" w:fill="BDD6EE" w:themeFill="accent1" w:themeFillTint="66"/>
            <w:vAlign w:val="center"/>
          </w:tcPr>
          <w:p w14:paraId="5BCB6EDF"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Increase heart rate</w:t>
            </w:r>
          </w:p>
        </w:tc>
      </w:tr>
      <w:tr w:rsidR="00706FD4" w14:paraId="3F5DC1ED" w14:textId="77777777" w:rsidTr="00A35A2C">
        <w:tc>
          <w:tcPr>
            <w:tcW w:w="10345" w:type="dxa"/>
            <w:gridSpan w:val="4"/>
            <w:shd w:val="clear" w:color="auto" w:fill="F2F2F2" w:themeFill="background1" w:themeFillShade="F2"/>
            <w:vAlign w:val="center"/>
          </w:tcPr>
          <w:p w14:paraId="31846685"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If symptoms re-emerge with this level of exertion, then return to previous stage. If the student remains symptom free for 24 hours after this level of exertion then proceed to the next stage.</w:t>
            </w:r>
          </w:p>
        </w:tc>
      </w:tr>
      <w:tr w:rsidR="00706FD4" w14:paraId="4BD6074C" w14:textId="77777777" w:rsidTr="00A35A2C">
        <w:tc>
          <w:tcPr>
            <w:tcW w:w="0" w:type="auto"/>
            <w:shd w:val="clear" w:color="auto" w:fill="BDD6EE" w:themeFill="accent1" w:themeFillTint="66"/>
            <w:vAlign w:val="center"/>
          </w:tcPr>
          <w:p w14:paraId="0AE57120"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3</w:t>
            </w:r>
          </w:p>
        </w:tc>
        <w:tc>
          <w:tcPr>
            <w:tcW w:w="0" w:type="auto"/>
            <w:shd w:val="clear" w:color="auto" w:fill="BDD6EE" w:themeFill="accent1" w:themeFillTint="66"/>
            <w:vAlign w:val="center"/>
          </w:tcPr>
          <w:p w14:paraId="1F318BCE"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Sport-specific exercise</w:t>
            </w:r>
          </w:p>
        </w:tc>
        <w:tc>
          <w:tcPr>
            <w:tcW w:w="0" w:type="auto"/>
            <w:shd w:val="clear" w:color="auto" w:fill="BDD6EE" w:themeFill="accent1" w:themeFillTint="66"/>
            <w:vAlign w:val="center"/>
          </w:tcPr>
          <w:p w14:paraId="4ACD13A2"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Running or skating drills.  No head impact activities</w:t>
            </w:r>
          </w:p>
        </w:tc>
        <w:tc>
          <w:tcPr>
            <w:tcW w:w="4178" w:type="dxa"/>
            <w:shd w:val="clear" w:color="auto" w:fill="BDD6EE" w:themeFill="accent1" w:themeFillTint="66"/>
            <w:vAlign w:val="center"/>
          </w:tcPr>
          <w:p w14:paraId="387717BA"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Add movement</w:t>
            </w:r>
          </w:p>
        </w:tc>
      </w:tr>
      <w:tr w:rsidR="00706FD4" w14:paraId="5330B573" w14:textId="77777777" w:rsidTr="00A35A2C">
        <w:tc>
          <w:tcPr>
            <w:tcW w:w="10345" w:type="dxa"/>
            <w:gridSpan w:val="4"/>
            <w:shd w:val="clear" w:color="auto" w:fill="F2F2F2" w:themeFill="background1" w:themeFillShade="F2"/>
            <w:vAlign w:val="center"/>
          </w:tcPr>
          <w:p w14:paraId="6CE2C872"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If symptoms re-emerge with this level of exertion, then return to previous stage. If the student remains symptom free for 24 hours after this level of exertion then proceed to the next stage.</w:t>
            </w:r>
          </w:p>
        </w:tc>
      </w:tr>
      <w:tr w:rsidR="00706FD4" w14:paraId="65D6BA36" w14:textId="77777777" w:rsidTr="00A35A2C">
        <w:tc>
          <w:tcPr>
            <w:tcW w:w="0" w:type="auto"/>
            <w:shd w:val="clear" w:color="auto" w:fill="BDD6EE" w:themeFill="accent1" w:themeFillTint="66"/>
            <w:vAlign w:val="center"/>
          </w:tcPr>
          <w:p w14:paraId="0EADD652"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4</w:t>
            </w:r>
          </w:p>
        </w:tc>
        <w:tc>
          <w:tcPr>
            <w:tcW w:w="0" w:type="auto"/>
            <w:shd w:val="clear" w:color="auto" w:fill="BDD6EE" w:themeFill="accent1" w:themeFillTint="66"/>
            <w:vAlign w:val="center"/>
          </w:tcPr>
          <w:p w14:paraId="3E03BD97"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Non-contact training drills</w:t>
            </w:r>
          </w:p>
        </w:tc>
        <w:tc>
          <w:tcPr>
            <w:tcW w:w="0" w:type="auto"/>
            <w:shd w:val="clear" w:color="auto" w:fill="BDD6EE" w:themeFill="accent1" w:themeFillTint="66"/>
            <w:vAlign w:val="center"/>
          </w:tcPr>
          <w:p w14:paraId="308D0D5E"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Harder training drills, e.g., passing drills.  May start progressive resistance training</w:t>
            </w:r>
          </w:p>
        </w:tc>
        <w:tc>
          <w:tcPr>
            <w:tcW w:w="4178" w:type="dxa"/>
            <w:shd w:val="clear" w:color="auto" w:fill="BDD6EE" w:themeFill="accent1" w:themeFillTint="66"/>
            <w:vAlign w:val="center"/>
          </w:tcPr>
          <w:p w14:paraId="2E469BE0"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Exercise, coordination and increased thinking</w:t>
            </w:r>
          </w:p>
        </w:tc>
      </w:tr>
      <w:tr w:rsidR="00706FD4" w14:paraId="54F05D0E" w14:textId="77777777" w:rsidTr="00A35A2C">
        <w:tc>
          <w:tcPr>
            <w:tcW w:w="10345" w:type="dxa"/>
            <w:gridSpan w:val="4"/>
            <w:shd w:val="clear" w:color="auto" w:fill="F2F2F2" w:themeFill="background1" w:themeFillShade="F2"/>
            <w:vAlign w:val="center"/>
          </w:tcPr>
          <w:p w14:paraId="79B2A1A6"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If symptoms re-emerge with this level of exertion, then return to previous stage. If the student remains symptom free for 24 hours after this level of exertion then proceed to the next stage.</w:t>
            </w:r>
          </w:p>
        </w:tc>
      </w:tr>
      <w:tr w:rsidR="00706FD4" w14:paraId="69254449" w14:textId="77777777" w:rsidTr="00A35A2C">
        <w:tc>
          <w:tcPr>
            <w:tcW w:w="0" w:type="auto"/>
            <w:shd w:val="clear" w:color="auto" w:fill="BDD6EE" w:themeFill="accent1" w:themeFillTint="66"/>
            <w:vAlign w:val="center"/>
          </w:tcPr>
          <w:p w14:paraId="242ED6C0"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5</w:t>
            </w:r>
          </w:p>
        </w:tc>
        <w:tc>
          <w:tcPr>
            <w:tcW w:w="0" w:type="auto"/>
            <w:shd w:val="clear" w:color="auto" w:fill="BDD6EE" w:themeFill="accent1" w:themeFillTint="66"/>
            <w:vAlign w:val="center"/>
          </w:tcPr>
          <w:p w14:paraId="33F15679"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Full contact practice</w:t>
            </w:r>
          </w:p>
        </w:tc>
        <w:tc>
          <w:tcPr>
            <w:tcW w:w="0" w:type="auto"/>
            <w:shd w:val="clear" w:color="auto" w:fill="BDD6EE" w:themeFill="accent1" w:themeFillTint="66"/>
            <w:vAlign w:val="center"/>
          </w:tcPr>
          <w:p w14:paraId="4C8F27D0"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Following medical clearance, participate in normal training activities</w:t>
            </w:r>
          </w:p>
        </w:tc>
        <w:tc>
          <w:tcPr>
            <w:tcW w:w="4178" w:type="dxa"/>
            <w:shd w:val="clear" w:color="auto" w:fill="BDD6EE" w:themeFill="accent1" w:themeFillTint="66"/>
            <w:vAlign w:val="center"/>
          </w:tcPr>
          <w:p w14:paraId="2AF737D2"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Restore confidence and assess functional skills by coaching staff</w:t>
            </w:r>
          </w:p>
        </w:tc>
      </w:tr>
      <w:tr w:rsidR="00706FD4" w14:paraId="4A39A9AF" w14:textId="77777777" w:rsidTr="00A35A2C">
        <w:tc>
          <w:tcPr>
            <w:tcW w:w="10345" w:type="dxa"/>
            <w:gridSpan w:val="4"/>
            <w:shd w:val="clear" w:color="auto" w:fill="F2F2F2" w:themeFill="background1" w:themeFillShade="F2"/>
            <w:vAlign w:val="center"/>
          </w:tcPr>
          <w:p w14:paraId="55B98BEB"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b/>
                <w:bCs/>
                <w:sz w:val="24"/>
                <w:szCs w:val="24"/>
              </w:rPr>
              <w:t xml:space="preserve">If symptoms re-emerge with this level of exertion, then return to previous stage. If the student remains symptom free for 24 hours after this level of exertion then proceed to the next stage </w:t>
            </w:r>
            <w:r w:rsidRPr="005475B7">
              <w:rPr>
                <w:rFonts w:ascii="Times New Roman" w:hAnsi="Times New Roman"/>
                <w:b/>
                <w:bCs/>
                <w:i/>
                <w:sz w:val="24"/>
                <w:szCs w:val="24"/>
                <w:highlight w:val="yellow"/>
              </w:rPr>
              <w:t>with physician clearance</w:t>
            </w:r>
            <w:r w:rsidRPr="005475B7">
              <w:rPr>
                <w:rFonts w:ascii="Times New Roman" w:hAnsi="Times New Roman"/>
                <w:b/>
                <w:bCs/>
                <w:sz w:val="24"/>
                <w:szCs w:val="24"/>
                <w:highlight w:val="yellow"/>
              </w:rPr>
              <w:t>.</w:t>
            </w:r>
          </w:p>
        </w:tc>
      </w:tr>
      <w:tr w:rsidR="00706FD4" w14:paraId="3D12FB30" w14:textId="77777777" w:rsidTr="00A35A2C">
        <w:tc>
          <w:tcPr>
            <w:tcW w:w="0" w:type="auto"/>
            <w:shd w:val="clear" w:color="auto" w:fill="BDD6EE" w:themeFill="accent1" w:themeFillTint="66"/>
            <w:vAlign w:val="center"/>
          </w:tcPr>
          <w:p w14:paraId="212F8D52"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 xml:space="preserve">6 </w:t>
            </w:r>
          </w:p>
        </w:tc>
        <w:tc>
          <w:tcPr>
            <w:tcW w:w="0" w:type="auto"/>
            <w:shd w:val="clear" w:color="auto" w:fill="BDD6EE" w:themeFill="accent1" w:themeFillTint="66"/>
            <w:vAlign w:val="center"/>
          </w:tcPr>
          <w:p w14:paraId="384D4819"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Return to Sport</w:t>
            </w:r>
          </w:p>
        </w:tc>
        <w:tc>
          <w:tcPr>
            <w:tcW w:w="0" w:type="auto"/>
            <w:shd w:val="clear" w:color="auto" w:fill="BDD6EE" w:themeFill="accent1" w:themeFillTint="66"/>
            <w:vAlign w:val="center"/>
          </w:tcPr>
          <w:p w14:paraId="07D3C199"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Normal game play</w:t>
            </w:r>
          </w:p>
        </w:tc>
        <w:tc>
          <w:tcPr>
            <w:tcW w:w="4178" w:type="dxa"/>
            <w:shd w:val="clear" w:color="auto" w:fill="BDD6EE" w:themeFill="accent1" w:themeFillTint="66"/>
            <w:vAlign w:val="center"/>
          </w:tcPr>
          <w:p w14:paraId="61B6CE3E" w14:textId="77777777" w:rsidR="00706FD4" w:rsidRPr="005475B7" w:rsidRDefault="00706FD4" w:rsidP="00A35A2C">
            <w:pPr>
              <w:tabs>
                <w:tab w:val="left" w:pos="945"/>
              </w:tabs>
              <w:jc w:val="center"/>
              <w:rPr>
                <w:rFonts w:ascii="Times New Roman" w:hAnsi="Times New Roman"/>
                <w:sz w:val="24"/>
                <w:szCs w:val="24"/>
              </w:rPr>
            </w:pPr>
            <w:r w:rsidRPr="005475B7">
              <w:rPr>
                <w:rFonts w:ascii="Times New Roman" w:hAnsi="Times New Roman"/>
                <w:sz w:val="24"/>
                <w:szCs w:val="24"/>
              </w:rPr>
              <w:t xml:space="preserve">Fully back to sport </w:t>
            </w:r>
          </w:p>
        </w:tc>
      </w:tr>
    </w:tbl>
    <w:p w14:paraId="1C3B3209" w14:textId="77777777" w:rsidR="00706FD4" w:rsidRPr="00C14984" w:rsidRDefault="00706FD4" w:rsidP="00F8401F">
      <w:pPr>
        <w:spacing w:line="240" w:lineRule="auto"/>
        <w:rPr>
          <w:rFonts w:ascii="Arial" w:hAnsi="Arial" w:cs="Arial"/>
          <w:i/>
          <w:iCs/>
          <w:sz w:val="14"/>
          <w:szCs w:val="14"/>
        </w:rPr>
      </w:pPr>
    </w:p>
    <w:p w14:paraId="25FB55B1" w14:textId="77777777" w:rsidR="00556FF0" w:rsidRPr="00C14984" w:rsidRDefault="00556FF0" w:rsidP="00F8401F">
      <w:pPr>
        <w:spacing w:line="240" w:lineRule="auto"/>
        <w:rPr>
          <w:rFonts w:ascii="Arial" w:hAnsi="Arial" w:cs="Arial"/>
          <w:i/>
          <w:iCs/>
          <w:sz w:val="14"/>
          <w:szCs w:val="14"/>
        </w:rPr>
      </w:pPr>
      <w:r w:rsidRPr="00C14984">
        <w:rPr>
          <w:rFonts w:ascii="Arial" w:hAnsi="Arial" w:cs="Arial"/>
          <w:i/>
          <w:iCs/>
          <w:sz w:val="14"/>
          <w:szCs w:val="14"/>
        </w:rPr>
        <w:t xml:space="preserve">McCrory P, et al. Br J Sports Med 2017;0:1-10.doi:10.1136/bjssports-2017-097699. </w:t>
      </w:r>
    </w:p>
    <w:sectPr w:rsidR="00556FF0" w:rsidRPr="00C14984" w:rsidSect="000B524B">
      <w:footerReference w:type="default" r:id="rId1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69FC" w14:textId="77777777" w:rsidR="00381BDD" w:rsidRDefault="00381BDD" w:rsidP="000B524B">
      <w:pPr>
        <w:spacing w:after="0" w:line="240" w:lineRule="auto"/>
      </w:pPr>
      <w:r>
        <w:separator/>
      </w:r>
    </w:p>
  </w:endnote>
  <w:endnote w:type="continuationSeparator" w:id="0">
    <w:p w14:paraId="205AC478" w14:textId="77777777" w:rsidR="00381BDD" w:rsidRDefault="00381BDD" w:rsidP="000B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JBI B+ Whitney">
    <w:altName w:val="Whitne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3430" w14:textId="77777777" w:rsidR="005856FD" w:rsidRDefault="00585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0529" w14:textId="77777777" w:rsidR="005856FD" w:rsidRDefault="00585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4765" w14:textId="77777777" w:rsidR="005856FD" w:rsidRDefault="005856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8F72" w14:textId="77777777" w:rsidR="008C7E4E" w:rsidRDefault="008C7E4E">
    <w:pPr>
      <w:pStyle w:val="Footer"/>
      <w:jc w:val="center"/>
    </w:pPr>
    <w:r>
      <w:fldChar w:fldCharType="begin"/>
    </w:r>
    <w:r>
      <w:instrText xml:space="preserve"> PAGE   \* MERGEFORMAT </w:instrText>
    </w:r>
    <w:r>
      <w:fldChar w:fldCharType="separate"/>
    </w:r>
    <w:r w:rsidR="00CD1317">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9552" w14:textId="77777777" w:rsidR="00381BDD" w:rsidRDefault="00381BDD" w:rsidP="000B524B">
      <w:pPr>
        <w:spacing w:after="0" w:line="240" w:lineRule="auto"/>
      </w:pPr>
      <w:r>
        <w:separator/>
      </w:r>
    </w:p>
  </w:footnote>
  <w:footnote w:type="continuationSeparator" w:id="0">
    <w:p w14:paraId="2C575849" w14:textId="77777777" w:rsidR="00381BDD" w:rsidRDefault="00381BDD" w:rsidP="000B5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809E" w14:textId="77777777" w:rsidR="005856FD" w:rsidRDefault="00585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567D" w14:textId="549E9061" w:rsidR="005856FD" w:rsidRDefault="00585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C736" w14:textId="77777777" w:rsidR="005856FD" w:rsidRDefault="00585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6A3"/>
    <w:multiLevelType w:val="hybridMultilevel"/>
    <w:tmpl w:val="F36ACEF0"/>
    <w:lvl w:ilvl="0" w:tplc="139A52C0">
      <w:start w:val="1"/>
      <w:numFmt w:val="lowerLetter"/>
      <w:lvlText w:val="%1."/>
      <w:lvlJc w:val="left"/>
      <w:pPr>
        <w:ind w:left="5040" w:hanging="360"/>
      </w:pPr>
      <w:rPr>
        <w:rFonts w:ascii="Times New Roman" w:eastAsia="Calibri" w:hAnsi="Times New Roman" w:cs="Times New Roman"/>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E684DBD"/>
    <w:multiLevelType w:val="hybridMultilevel"/>
    <w:tmpl w:val="DFBE375A"/>
    <w:lvl w:ilvl="0" w:tplc="396C76B0">
      <w:start w:val="9"/>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FA74D2F8">
      <w:start w:val="1"/>
      <w:numFmt w:val="decimal"/>
      <w:lvlText w:val="%6."/>
      <w:lvlJc w:val="right"/>
      <w:pPr>
        <w:ind w:left="6480" w:hanging="180"/>
      </w:pPr>
      <w:rPr>
        <w:rFonts w:ascii="Times New Roman" w:eastAsia="Calibri" w:hAnsi="Times New Roman" w:cs="Times New Roman"/>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F394248"/>
    <w:multiLevelType w:val="hybridMultilevel"/>
    <w:tmpl w:val="12E42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638F7"/>
    <w:multiLevelType w:val="hybridMultilevel"/>
    <w:tmpl w:val="D1681AF0"/>
    <w:lvl w:ilvl="0" w:tplc="E82096FC">
      <w:start w:val="1"/>
      <w:numFmt w:val="lowerLetter"/>
      <w:lvlText w:val="%1."/>
      <w:lvlJc w:val="left"/>
      <w:pPr>
        <w:ind w:left="360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91851"/>
    <w:multiLevelType w:val="hybridMultilevel"/>
    <w:tmpl w:val="2064E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75FDD"/>
    <w:multiLevelType w:val="hybridMultilevel"/>
    <w:tmpl w:val="5BD09544"/>
    <w:lvl w:ilvl="0" w:tplc="AFD29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F22DD"/>
    <w:multiLevelType w:val="hybridMultilevel"/>
    <w:tmpl w:val="92CE6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4E35D1"/>
    <w:multiLevelType w:val="hybridMultilevel"/>
    <w:tmpl w:val="6C1CF35A"/>
    <w:lvl w:ilvl="0" w:tplc="5CC8C9AA">
      <w:start w:val="1"/>
      <w:numFmt w:val="lowerRoman"/>
      <w:lvlText w:val="%1."/>
      <w:lvlJc w:val="left"/>
      <w:pPr>
        <w:ind w:left="360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348B1"/>
    <w:multiLevelType w:val="hybridMultilevel"/>
    <w:tmpl w:val="1E82CB8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50401D"/>
    <w:multiLevelType w:val="hybridMultilevel"/>
    <w:tmpl w:val="4A66AF64"/>
    <w:lvl w:ilvl="0" w:tplc="433E2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82985"/>
    <w:multiLevelType w:val="hybridMultilevel"/>
    <w:tmpl w:val="31969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7B07315"/>
    <w:multiLevelType w:val="hybridMultilevel"/>
    <w:tmpl w:val="66B22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1F41B5"/>
    <w:multiLevelType w:val="hybridMultilevel"/>
    <w:tmpl w:val="E41817A2"/>
    <w:lvl w:ilvl="0" w:tplc="3A6CBAF8">
      <w:start w:val="1"/>
      <w:numFmt w:val="decimal"/>
      <w:lvlText w:val="(%1)"/>
      <w:lvlJc w:val="left"/>
      <w:pPr>
        <w:ind w:left="1080" w:hanging="720"/>
      </w:pPr>
      <w:rPr>
        <w:rFonts w:ascii="Times New Roman" w:eastAsia="Calibri" w:hAnsi="Times New Roman" w:cs="Times New Roman"/>
      </w:rPr>
    </w:lvl>
    <w:lvl w:ilvl="1" w:tplc="1E2CE85E">
      <w:start w:val="1"/>
      <w:numFmt w:val="lowerLetter"/>
      <w:lvlText w:val="(%2)"/>
      <w:lvlJc w:val="left"/>
      <w:pPr>
        <w:ind w:left="1440" w:hanging="360"/>
      </w:pPr>
      <w:rPr>
        <w:rFonts w:ascii="Times New Roman" w:eastAsia="Calibri" w:hAnsi="Times New Roman" w:cs="Times New Roman"/>
        <w:b w:val="0"/>
        <w:i w:val="0"/>
      </w:rPr>
    </w:lvl>
    <w:lvl w:ilvl="2" w:tplc="1B2CB440">
      <w:start w:val="1"/>
      <w:numFmt w:val="lowerRoman"/>
      <w:lvlText w:val="(%3)"/>
      <w:lvlJc w:val="right"/>
      <w:pPr>
        <w:ind w:left="2160" w:hanging="180"/>
      </w:pPr>
      <w:rPr>
        <w:rFonts w:ascii="Times New Roman" w:eastAsia="Calibri" w:hAnsi="Times New Roman" w:cs="Times New Roman"/>
        <w:b w:val="0"/>
        <w:i w:val="0"/>
      </w:rPr>
    </w:lvl>
    <w:lvl w:ilvl="3" w:tplc="139A52C0">
      <w:start w:val="1"/>
      <w:numFmt w:val="lowerLetter"/>
      <w:lvlText w:val="%4."/>
      <w:lvlJc w:val="left"/>
      <w:pPr>
        <w:ind w:left="2790" w:hanging="360"/>
      </w:pPr>
      <w:rPr>
        <w:rFonts w:ascii="Times New Roman" w:eastAsia="Calibri" w:hAnsi="Times New Roman" w:cs="Times New Roman"/>
      </w:rPr>
    </w:lvl>
    <w:lvl w:ilvl="4" w:tplc="64B4D134">
      <w:start w:val="1"/>
      <w:numFmt w:val="decimal"/>
      <w:lvlText w:val="%5."/>
      <w:lvlJc w:val="left"/>
      <w:pPr>
        <w:ind w:left="3600" w:hanging="360"/>
      </w:pPr>
      <w:rPr>
        <w:rFonts w:ascii="Times New Roman" w:eastAsia="Calibri" w:hAnsi="Times New Roman" w:cs="Times New Roman"/>
        <w:b w:val="0"/>
      </w:rPr>
    </w:lvl>
    <w:lvl w:ilvl="5" w:tplc="0409001B">
      <w:start w:val="1"/>
      <w:numFmt w:val="lowerRoman"/>
      <w:lvlText w:val="%6."/>
      <w:lvlJc w:val="right"/>
      <w:pPr>
        <w:ind w:left="4320" w:hanging="180"/>
      </w:pPr>
    </w:lvl>
    <w:lvl w:ilvl="6" w:tplc="295E6AE0">
      <w:start w:val="2"/>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6787C"/>
    <w:multiLevelType w:val="hybridMultilevel"/>
    <w:tmpl w:val="A810F8EC"/>
    <w:lvl w:ilvl="0" w:tplc="CFDCD682">
      <w:start w:val="1"/>
      <w:numFmt w:val="lowerLetter"/>
      <w:lvlText w:val="(%1)"/>
      <w:lvlJc w:val="left"/>
      <w:pPr>
        <w:ind w:left="1800" w:hanging="360"/>
      </w:pPr>
      <w:rPr>
        <w:rFonts w:hint="default"/>
      </w:rPr>
    </w:lvl>
    <w:lvl w:ilvl="1" w:tplc="03868712">
      <w:start w:val="1"/>
      <w:numFmt w:val="lowerLetter"/>
      <w:lvlText w:val="(%2)"/>
      <w:lvlJc w:val="left"/>
      <w:pPr>
        <w:ind w:left="2520" w:hanging="360"/>
      </w:pPr>
      <w:rPr>
        <w:rFonts w:ascii="Times New Roman" w:eastAsia="Calibri" w:hAnsi="Times New Roman" w:cs="Times New Roman"/>
      </w:rPr>
    </w:lvl>
    <w:lvl w:ilvl="2" w:tplc="862A8276">
      <w:start w:val="1"/>
      <w:numFmt w:val="lowerRoman"/>
      <w:lvlText w:val="(%3)"/>
      <w:lvlJc w:val="right"/>
      <w:pPr>
        <w:ind w:left="3240" w:hanging="180"/>
      </w:pPr>
      <w:rPr>
        <w:rFonts w:ascii="Times New Roman" w:eastAsia="Calibri" w:hAnsi="Times New Roman" w:cs="Times New Roman"/>
      </w:rPr>
    </w:lvl>
    <w:lvl w:ilvl="3" w:tplc="AC84D0BE">
      <w:start w:val="1"/>
      <w:numFmt w:val="lowerLetter"/>
      <w:lvlText w:val="%4."/>
      <w:lvlJc w:val="left"/>
      <w:pPr>
        <w:ind w:left="3960" w:hanging="360"/>
      </w:pPr>
      <w:rPr>
        <w:rFonts w:ascii="Times New Roman" w:eastAsia="Calibri" w:hAnsi="Times New Roman" w:cs="Times New Roman"/>
      </w:rPr>
    </w:lvl>
    <w:lvl w:ilvl="4" w:tplc="0C3A4DDE">
      <w:start w:val="1"/>
      <w:numFmt w:val="decimal"/>
      <w:lvlText w:val="%5."/>
      <w:lvlJc w:val="left"/>
      <w:pPr>
        <w:ind w:left="4680" w:hanging="360"/>
      </w:pPr>
      <w:rPr>
        <w:rFonts w:ascii="Times New Roman" w:eastAsia="Calibri" w:hAnsi="Times New Roman" w:cs="Times New Roman"/>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ED43D7"/>
    <w:multiLevelType w:val="hybridMultilevel"/>
    <w:tmpl w:val="FED853AA"/>
    <w:lvl w:ilvl="0" w:tplc="BF3A8E84">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65BC2218"/>
    <w:multiLevelType w:val="hybridMultilevel"/>
    <w:tmpl w:val="791EFB9C"/>
    <w:lvl w:ilvl="0" w:tplc="5A3E5AF8">
      <w:start w:val="1"/>
      <w:numFmt w:val="decimal"/>
      <w:lvlText w:val="(%1)"/>
      <w:lvlJc w:val="left"/>
      <w:pPr>
        <w:ind w:left="1080" w:hanging="720"/>
      </w:pPr>
      <w:rPr>
        <w:rFonts w:hint="default"/>
        <w:color w:val="auto"/>
      </w:rPr>
    </w:lvl>
    <w:lvl w:ilvl="1" w:tplc="90384D14">
      <w:start w:val="1"/>
      <w:numFmt w:val="lowerLetter"/>
      <w:lvlText w:val="(%2)"/>
      <w:lvlJc w:val="left"/>
      <w:pPr>
        <w:ind w:left="1440" w:hanging="360"/>
      </w:pPr>
      <w:rPr>
        <w:rFonts w:ascii="Times New Roman" w:eastAsia="Calibri" w:hAnsi="Times New Roman" w:cs="Times New Roman"/>
        <w:sz w:val="24"/>
        <w:szCs w:val="24"/>
      </w:rPr>
    </w:lvl>
    <w:lvl w:ilvl="2" w:tplc="2A3CBD78">
      <w:start w:val="1"/>
      <w:numFmt w:val="lowerRoman"/>
      <w:lvlText w:val="(%3)"/>
      <w:lvlJc w:val="right"/>
      <w:pPr>
        <w:ind w:left="2160" w:hanging="180"/>
      </w:pPr>
      <w:rPr>
        <w:rFonts w:ascii="Times New Roman" w:eastAsia="Calibri" w:hAnsi="Times New Roman" w:cs="Times New Roman"/>
        <w:b w:val="0"/>
        <w:i w:val="0"/>
      </w:rPr>
    </w:lvl>
    <w:lvl w:ilvl="3" w:tplc="0D42E0C6">
      <w:start w:val="1"/>
      <w:numFmt w:val="decimal"/>
      <w:lvlText w:val="%4."/>
      <w:lvlJc w:val="left"/>
      <w:pPr>
        <w:ind w:left="2880" w:hanging="360"/>
      </w:pPr>
      <w:rPr>
        <w:rFonts w:ascii="Times New Roman" w:eastAsia="Calibri" w:hAnsi="Times New Roman" w:cs="Times New Roman"/>
        <w:b w:val="0"/>
      </w:rPr>
    </w:lvl>
    <w:lvl w:ilvl="4" w:tplc="6CB6E642">
      <w:start w:val="1"/>
      <w:numFmt w:val="lowerLetter"/>
      <w:lvlText w:val="%5."/>
      <w:lvlJc w:val="left"/>
      <w:pPr>
        <w:ind w:left="3600" w:hanging="360"/>
      </w:pPr>
      <w:rPr>
        <w:b w:val="0"/>
      </w:rPr>
    </w:lvl>
    <w:lvl w:ilvl="5" w:tplc="03D8E70A">
      <w:start w:val="1"/>
      <w:numFmt w:val="lowerLetter"/>
      <w:lvlText w:val="%6."/>
      <w:lvlJc w:val="right"/>
      <w:pPr>
        <w:ind w:left="4320" w:hanging="180"/>
      </w:pPr>
      <w:rPr>
        <w:rFonts w:ascii="Times New Roman" w:eastAsia="Calibr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05161"/>
    <w:multiLevelType w:val="hybridMultilevel"/>
    <w:tmpl w:val="6044A20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 w15:restartNumberingAfterBreak="0">
    <w:nsid w:val="6B403FF2"/>
    <w:multiLevelType w:val="hybridMultilevel"/>
    <w:tmpl w:val="C72EA82A"/>
    <w:lvl w:ilvl="0" w:tplc="BF9673E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22A14"/>
    <w:multiLevelType w:val="hybridMultilevel"/>
    <w:tmpl w:val="4A66AF64"/>
    <w:lvl w:ilvl="0" w:tplc="433E2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32626"/>
    <w:multiLevelType w:val="hybridMultilevel"/>
    <w:tmpl w:val="94A60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1A7A88"/>
    <w:multiLevelType w:val="hybridMultilevel"/>
    <w:tmpl w:val="8F6A66DE"/>
    <w:lvl w:ilvl="0" w:tplc="E9D89F64">
      <w:start w:val="1"/>
      <w:numFmt w:val="lowerLetter"/>
      <w:lvlText w:val="%1."/>
      <w:lvlJc w:val="left"/>
      <w:pPr>
        <w:ind w:left="5040" w:hanging="360"/>
      </w:pPr>
      <w:rPr>
        <w:rFonts w:ascii="Times New Roman" w:eastAsia="Calibri" w:hAnsi="Times New Roman" w:cs="Times New Roman"/>
        <w:b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13"/>
  </w:num>
  <w:num w:numId="2">
    <w:abstractNumId w:val="15"/>
  </w:num>
  <w:num w:numId="3">
    <w:abstractNumId w:val="12"/>
  </w:num>
  <w:num w:numId="4">
    <w:abstractNumId w:val="1"/>
  </w:num>
  <w:num w:numId="5">
    <w:abstractNumId w:val="17"/>
  </w:num>
  <w:num w:numId="6">
    <w:abstractNumId w:val="8"/>
  </w:num>
  <w:num w:numId="7">
    <w:abstractNumId w:val="3"/>
  </w:num>
  <w:num w:numId="8">
    <w:abstractNumId w:val="14"/>
  </w:num>
  <w:num w:numId="9">
    <w:abstractNumId w:val="20"/>
  </w:num>
  <w:num w:numId="10">
    <w:abstractNumId w:val="7"/>
  </w:num>
  <w:num w:numId="11">
    <w:abstractNumId w:val="0"/>
  </w:num>
  <w:num w:numId="12">
    <w:abstractNumId w:val="10"/>
  </w:num>
  <w:num w:numId="13">
    <w:abstractNumId w:val="16"/>
  </w:num>
  <w:num w:numId="14">
    <w:abstractNumId w:val="9"/>
  </w:num>
  <w:num w:numId="15">
    <w:abstractNumId w:val="18"/>
  </w:num>
  <w:num w:numId="16">
    <w:abstractNumId w:val="5"/>
  </w:num>
  <w:num w:numId="17">
    <w:abstractNumId w:val="4"/>
  </w:num>
  <w:num w:numId="18">
    <w:abstractNumId w:val="19"/>
  </w:num>
  <w:num w:numId="19">
    <w:abstractNumId w:val="6"/>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7D"/>
    <w:rsid w:val="00011BC6"/>
    <w:rsid w:val="00012787"/>
    <w:rsid w:val="00015D23"/>
    <w:rsid w:val="0003669F"/>
    <w:rsid w:val="000B0334"/>
    <w:rsid w:val="000B0E3C"/>
    <w:rsid w:val="000B42D7"/>
    <w:rsid w:val="000B524B"/>
    <w:rsid w:val="000F778F"/>
    <w:rsid w:val="001220E1"/>
    <w:rsid w:val="00154A9A"/>
    <w:rsid w:val="001559AA"/>
    <w:rsid w:val="00156DFC"/>
    <w:rsid w:val="0017134F"/>
    <w:rsid w:val="00181B81"/>
    <w:rsid w:val="001A30C2"/>
    <w:rsid w:val="001A68ED"/>
    <w:rsid w:val="001B1160"/>
    <w:rsid w:val="001C5243"/>
    <w:rsid w:val="001E41E9"/>
    <w:rsid w:val="0020089C"/>
    <w:rsid w:val="00205722"/>
    <w:rsid w:val="002170D4"/>
    <w:rsid w:val="0023351A"/>
    <w:rsid w:val="00243528"/>
    <w:rsid w:val="00245D35"/>
    <w:rsid w:val="002554C5"/>
    <w:rsid w:val="00287650"/>
    <w:rsid w:val="002D68CE"/>
    <w:rsid w:val="002E35F8"/>
    <w:rsid w:val="002E368F"/>
    <w:rsid w:val="002E56D3"/>
    <w:rsid w:val="00322134"/>
    <w:rsid w:val="0032229E"/>
    <w:rsid w:val="00322A10"/>
    <w:rsid w:val="00330A91"/>
    <w:rsid w:val="00353F79"/>
    <w:rsid w:val="00355909"/>
    <w:rsid w:val="00356C65"/>
    <w:rsid w:val="003616BF"/>
    <w:rsid w:val="003621A2"/>
    <w:rsid w:val="00370F5D"/>
    <w:rsid w:val="00371592"/>
    <w:rsid w:val="00381BDD"/>
    <w:rsid w:val="00390F3B"/>
    <w:rsid w:val="003922C4"/>
    <w:rsid w:val="003A44A9"/>
    <w:rsid w:val="003B193A"/>
    <w:rsid w:val="003B5F14"/>
    <w:rsid w:val="003F4429"/>
    <w:rsid w:val="004226A2"/>
    <w:rsid w:val="004364D5"/>
    <w:rsid w:val="00445F19"/>
    <w:rsid w:val="00467113"/>
    <w:rsid w:val="0047790F"/>
    <w:rsid w:val="0048376B"/>
    <w:rsid w:val="00485660"/>
    <w:rsid w:val="00496895"/>
    <w:rsid w:val="004C3B5A"/>
    <w:rsid w:val="004C6DE4"/>
    <w:rsid w:val="004E5776"/>
    <w:rsid w:val="004E76FB"/>
    <w:rsid w:val="004F5C0B"/>
    <w:rsid w:val="00500F9E"/>
    <w:rsid w:val="005105DE"/>
    <w:rsid w:val="00511DB1"/>
    <w:rsid w:val="00515B8B"/>
    <w:rsid w:val="00526C63"/>
    <w:rsid w:val="00530BD8"/>
    <w:rsid w:val="00532A8E"/>
    <w:rsid w:val="005346CF"/>
    <w:rsid w:val="0053534B"/>
    <w:rsid w:val="00536492"/>
    <w:rsid w:val="0055304E"/>
    <w:rsid w:val="005564A3"/>
    <w:rsid w:val="00556FF0"/>
    <w:rsid w:val="00564F65"/>
    <w:rsid w:val="00576590"/>
    <w:rsid w:val="005856FD"/>
    <w:rsid w:val="00591294"/>
    <w:rsid w:val="005C00B6"/>
    <w:rsid w:val="005C04F9"/>
    <w:rsid w:val="005C05EA"/>
    <w:rsid w:val="005D2F33"/>
    <w:rsid w:val="005D5B27"/>
    <w:rsid w:val="005E3BF7"/>
    <w:rsid w:val="00601EB5"/>
    <w:rsid w:val="00603346"/>
    <w:rsid w:val="00610016"/>
    <w:rsid w:val="00612E07"/>
    <w:rsid w:val="006171EF"/>
    <w:rsid w:val="00623236"/>
    <w:rsid w:val="00627961"/>
    <w:rsid w:val="0063512B"/>
    <w:rsid w:val="0064392D"/>
    <w:rsid w:val="00644A81"/>
    <w:rsid w:val="00645380"/>
    <w:rsid w:val="00654CDD"/>
    <w:rsid w:val="00666E9C"/>
    <w:rsid w:val="006712A8"/>
    <w:rsid w:val="00674EA6"/>
    <w:rsid w:val="006918A9"/>
    <w:rsid w:val="006A2647"/>
    <w:rsid w:val="006A2E07"/>
    <w:rsid w:val="006B68AF"/>
    <w:rsid w:val="006D5AA4"/>
    <w:rsid w:val="006F4CEA"/>
    <w:rsid w:val="006F58AF"/>
    <w:rsid w:val="006F5B7F"/>
    <w:rsid w:val="00701E83"/>
    <w:rsid w:val="00706FD4"/>
    <w:rsid w:val="0070714A"/>
    <w:rsid w:val="007210CA"/>
    <w:rsid w:val="007251EB"/>
    <w:rsid w:val="00732F40"/>
    <w:rsid w:val="00747D46"/>
    <w:rsid w:val="007870A9"/>
    <w:rsid w:val="0079237B"/>
    <w:rsid w:val="007E49E8"/>
    <w:rsid w:val="008018DB"/>
    <w:rsid w:val="00814E8B"/>
    <w:rsid w:val="00825887"/>
    <w:rsid w:val="008267CD"/>
    <w:rsid w:val="0083576B"/>
    <w:rsid w:val="008438B6"/>
    <w:rsid w:val="0085220B"/>
    <w:rsid w:val="00861530"/>
    <w:rsid w:val="008635ED"/>
    <w:rsid w:val="00886ED3"/>
    <w:rsid w:val="008B0919"/>
    <w:rsid w:val="008C1C8E"/>
    <w:rsid w:val="008C3275"/>
    <w:rsid w:val="008C5E19"/>
    <w:rsid w:val="008C7E4E"/>
    <w:rsid w:val="00901618"/>
    <w:rsid w:val="00902EFF"/>
    <w:rsid w:val="009130A3"/>
    <w:rsid w:val="0091380E"/>
    <w:rsid w:val="009235D0"/>
    <w:rsid w:val="009277EF"/>
    <w:rsid w:val="00927BBE"/>
    <w:rsid w:val="009661F6"/>
    <w:rsid w:val="00980236"/>
    <w:rsid w:val="0098302B"/>
    <w:rsid w:val="0099542C"/>
    <w:rsid w:val="009B6548"/>
    <w:rsid w:val="009C654D"/>
    <w:rsid w:val="009C7B5B"/>
    <w:rsid w:val="009F0A0C"/>
    <w:rsid w:val="009F589C"/>
    <w:rsid w:val="00A03269"/>
    <w:rsid w:val="00A35D84"/>
    <w:rsid w:val="00A807D5"/>
    <w:rsid w:val="00A9236D"/>
    <w:rsid w:val="00A965C4"/>
    <w:rsid w:val="00A9687D"/>
    <w:rsid w:val="00A97807"/>
    <w:rsid w:val="00AA26CE"/>
    <w:rsid w:val="00AC1924"/>
    <w:rsid w:val="00AD1563"/>
    <w:rsid w:val="00AE02DC"/>
    <w:rsid w:val="00AE0D4A"/>
    <w:rsid w:val="00AE3EAE"/>
    <w:rsid w:val="00AE46E4"/>
    <w:rsid w:val="00B02C97"/>
    <w:rsid w:val="00B1566D"/>
    <w:rsid w:val="00B229D2"/>
    <w:rsid w:val="00B300CC"/>
    <w:rsid w:val="00B31EA3"/>
    <w:rsid w:val="00B40E5C"/>
    <w:rsid w:val="00B547A3"/>
    <w:rsid w:val="00B755B4"/>
    <w:rsid w:val="00B82E31"/>
    <w:rsid w:val="00BD4F2C"/>
    <w:rsid w:val="00C06B9A"/>
    <w:rsid w:val="00C14984"/>
    <w:rsid w:val="00C320A0"/>
    <w:rsid w:val="00C44868"/>
    <w:rsid w:val="00C464D3"/>
    <w:rsid w:val="00C52445"/>
    <w:rsid w:val="00CA5D3F"/>
    <w:rsid w:val="00CB01C6"/>
    <w:rsid w:val="00CB1561"/>
    <w:rsid w:val="00CC309C"/>
    <w:rsid w:val="00CC7FFA"/>
    <w:rsid w:val="00CD1317"/>
    <w:rsid w:val="00CD582E"/>
    <w:rsid w:val="00CE14F3"/>
    <w:rsid w:val="00CE4161"/>
    <w:rsid w:val="00CF319E"/>
    <w:rsid w:val="00CF7089"/>
    <w:rsid w:val="00D16328"/>
    <w:rsid w:val="00D26B56"/>
    <w:rsid w:val="00D33588"/>
    <w:rsid w:val="00D44E21"/>
    <w:rsid w:val="00D56F9A"/>
    <w:rsid w:val="00D76296"/>
    <w:rsid w:val="00D8438E"/>
    <w:rsid w:val="00DB3ABC"/>
    <w:rsid w:val="00DC15BB"/>
    <w:rsid w:val="00DD54F0"/>
    <w:rsid w:val="00DD655F"/>
    <w:rsid w:val="00DE2450"/>
    <w:rsid w:val="00DE347F"/>
    <w:rsid w:val="00E068C3"/>
    <w:rsid w:val="00E10D33"/>
    <w:rsid w:val="00E16517"/>
    <w:rsid w:val="00E16B10"/>
    <w:rsid w:val="00E278D1"/>
    <w:rsid w:val="00E3528C"/>
    <w:rsid w:val="00E35EFE"/>
    <w:rsid w:val="00E6622D"/>
    <w:rsid w:val="00E83AAE"/>
    <w:rsid w:val="00E8587F"/>
    <w:rsid w:val="00E87E36"/>
    <w:rsid w:val="00E94637"/>
    <w:rsid w:val="00EA426A"/>
    <w:rsid w:val="00EB3B28"/>
    <w:rsid w:val="00EC6B77"/>
    <w:rsid w:val="00EE6FE2"/>
    <w:rsid w:val="00EF40D5"/>
    <w:rsid w:val="00F042A9"/>
    <w:rsid w:val="00F05D63"/>
    <w:rsid w:val="00F22121"/>
    <w:rsid w:val="00F26E1C"/>
    <w:rsid w:val="00F300E5"/>
    <w:rsid w:val="00F32557"/>
    <w:rsid w:val="00F328F1"/>
    <w:rsid w:val="00F37661"/>
    <w:rsid w:val="00F37C6B"/>
    <w:rsid w:val="00F562D0"/>
    <w:rsid w:val="00F56707"/>
    <w:rsid w:val="00F71629"/>
    <w:rsid w:val="00F80B50"/>
    <w:rsid w:val="00F8401F"/>
    <w:rsid w:val="00F850F6"/>
    <w:rsid w:val="00FA2676"/>
    <w:rsid w:val="00FC3D7D"/>
    <w:rsid w:val="00FD53AC"/>
    <w:rsid w:val="00FD6A13"/>
    <w:rsid w:val="00FE6E95"/>
    <w:rsid w:val="00FF4C36"/>
    <w:rsid w:val="00FF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87D183"/>
  <w15:chartTrackingRefBased/>
  <w15:docId w15:val="{17C151AF-3918-4431-AC69-59158325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FC"/>
    <w:pPr>
      <w:spacing w:after="200" w:line="276" w:lineRule="auto"/>
    </w:pPr>
    <w:rPr>
      <w:sz w:val="22"/>
      <w:szCs w:val="22"/>
    </w:rPr>
  </w:style>
  <w:style w:type="paragraph" w:styleId="Heading1">
    <w:name w:val="heading 1"/>
    <w:basedOn w:val="Normal"/>
    <w:next w:val="Normal"/>
    <w:link w:val="Heading1Char"/>
    <w:uiPriority w:val="9"/>
    <w:qFormat/>
    <w:rsid w:val="00A9687D"/>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E49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687D"/>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A968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687D"/>
    <w:rPr>
      <w:rFonts w:ascii="Tahoma" w:hAnsi="Tahoma" w:cs="Tahoma"/>
      <w:sz w:val="16"/>
      <w:szCs w:val="16"/>
    </w:rPr>
  </w:style>
  <w:style w:type="character" w:styleId="Hyperlink">
    <w:name w:val="Hyperlink"/>
    <w:uiPriority w:val="99"/>
    <w:unhideWhenUsed/>
    <w:rsid w:val="00A9687D"/>
    <w:rPr>
      <w:color w:val="0000FF"/>
      <w:u w:val="single"/>
    </w:rPr>
  </w:style>
  <w:style w:type="paragraph" w:styleId="TOCHeading">
    <w:name w:val="TOC Heading"/>
    <w:basedOn w:val="Heading1"/>
    <w:next w:val="Normal"/>
    <w:uiPriority w:val="39"/>
    <w:semiHidden/>
    <w:unhideWhenUsed/>
    <w:qFormat/>
    <w:rsid w:val="00A9687D"/>
    <w:pPr>
      <w:spacing w:line="276" w:lineRule="auto"/>
      <w:outlineLvl w:val="9"/>
    </w:pPr>
  </w:style>
  <w:style w:type="paragraph" w:styleId="TOC1">
    <w:name w:val="toc 1"/>
    <w:basedOn w:val="Normal"/>
    <w:next w:val="Normal"/>
    <w:autoRedefine/>
    <w:uiPriority w:val="39"/>
    <w:unhideWhenUsed/>
    <w:rsid w:val="00A9687D"/>
    <w:pPr>
      <w:tabs>
        <w:tab w:val="left" w:pos="720"/>
        <w:tab w:val="right" w:leader="dot" w:pos="9350"/>
      </w:tabs>
      <w:ind w:left="720" w:hanging="720"/>
    </w:pPr>
  </w:style>
  <w:style w:type="paragraph" w:styleId="ListParagraph">
    <w:name w:val="List Paragraph"/>
    <w:basedOn w:val="Normal"/>
    <w:uiPriority w:val="34"/>
    <w:qFormat/>
    <w:rsid w:val="00A9687D"/>
    <w:pPr>
      <w:ind w:left="720"/>
      <w:contextualSpacing/>
    </w:pPr>
  </w:style>
  <w:style w:type="paragraph" w:customStyle="1" w:styleId="Default">
    <w:name w:val="Default"/>
    <w:rsid w:val="00A9687D"/>
    <w:pPr>
      <w:autoSpaceDE w:val="0"/>
      <w:autoSpaceDN w:val="0"/>
      <w:adjustRightInd w:val="0"/>
    </w:pPr>
    <w:rPr>
      <w:rFonts w:ascii="SIJBI B+ Whitney" w:hAnsi="SIJBI B+ Whitney" w:cs="SIJBI B+ Whitney"/>
      <w:color w:val="000000"/>
      <w:sz w:val="24"/>
      <w:szCs w:val="24"/>
    </w:rPr>
  </w:style>
  <w:style w:type="paragraph" w:styleId="Header">
    <w:name w:val="header"/>
    <w:basedOn w:val="Normal"/>
    <w:link w:val="HeaderChar"/>
    <w:uiPriority w:val="99"/>
    <w:unhideWhenUsed/>
    <w:rsid w:val="000B524B"/>
    <w:pPr>
      <w:tabs>
        <w:tab w:val="center" w:pos="4680"/>
        <w:tab w:val="right" w:pos="9360"/>
      </w:tabs>
    </w:pPr>
  </w:style>
  <w:style w:type="character" w:customStyle="1" w:styleId="HeaderChar">
    <w:name w:val="Header Char"/>
    <w:link w:val="Header"/>
    <w:uiPriority w:val="99"/>
    <w:rsid w:val="000B524B"/>
    <w:rPr>
      <w:sz w:val="22"/>
      <w:szCs w:val="22"/>
    </w:rPr>
  </w:style>
  <w:style w:type="paragraph" w:styleId="Footer">
    <w:name w:val="footer"/>
    <w:basedOn w:val="Normal"/>
    <w:link w:val="FooterChar"/>
    <w:uiPriority w:val="99"/>
    <w:unhideWhenUsed/>
    <w:rsid w:val="000B524B"/>
    <w:pPr>
      <w:tabs>
        <w:tab w:val="center" w:pos="4680"/>
        <w:tab w:val="right" w:pos="9360"/>
      </w:tabs>
    </w:pPr>
  </w:style>
  <w:style w:type="character" w:customStyle="1" w:styleId="FooterChar">
    <w:name w:val="Footer Char"/>
    <w:link w:val="Footer"/>
    <w:uiPriority w:val="99"/>
    <w:rsid w:val="000B524B"/>
    <w:rPr>
      <w:sz w:val="22"/>
      <w:szCs w:val="22"/>
    </w:rPr>
  </w:style>
  <w:style w:type="character" w:customStyle="1" w:styleId="Heading2Char">
    <w:name w:val="Heading 2 Char"/>
    <w:basedOn w:val="DefaultParagraphFont"/>
    <w:link w:val="Heading2"/>
    <w:uiPriority w:val="9"/>
    <w:semiHidden/>
    <w:rsid w:val="007E49E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D44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6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4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tlukesonline.org/apps/concussion-educatio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831C2-C6E2-4CC6-AE28-4BCACAE1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15729</CharactersWithSpaces>
  <SharedDoc>false</SharedDoc>
  <HLinks>
    <vt:vector size="42" baseType="variant">
      <vt:variant>
        <vt:i4>1441841</vt:i4>
      </vt:variant>
      <vt:variant>
        <vt:i4>38</vt:i4>
      </vt:variant>
      <vt:variant>
        <vt:i4>0</vt:i4>
      </vt:variant>
      <vt:variant>
        <vt:i4>5</vt:i4>
      </vt:variant>
      <vt:variant>
        <vt:lpwstr/>
      </vt:variant>
      <vt:variant>
        <vt:lpwstr>_Toc361063549</vt:lpwstr>
      </vt:variant>
      <vt:variant>
        <vt:i4>1441841</vt:i4>
      </vt:variant>
      <vt:variant>
        <vt:i4>32</vt:i4>
      </vt:variant>
      <vt:variant>
        <vt:i4>0</vt:i4>
      </vt:variant>
      <vt:variant>
        <vt:i4>5</vt:i4>
      </vt:variant>
      <vt:variant>
        <vt:lpwstr/>
      </vt:variant>
      <vt:variant>
        <vt:lpwstr>_Toc361063548</vt:lpwstr>
      </vt:variant>
      <vt:variant>
        <vt:i4>1441841</vt:i4>
      </vt:variant>
      <vt:variant>
        <vt:i4>26</vt:i4>
      </vt:variant>
      <vt:variant>
        <vt:i4>0</vt:i4>
      </vt:variant>
      <vt:variant>
        <vt:i4>5</vt:i4>
      </vt:variant>
      <vt:variant>
        <vt:lpwstr/>
      </vt:variant>
      <vt:variant>
        <vt:lpwstr>_Toc361063547</vt:lpwstr>
      </vt:variant>
      <vt:variant>
        <vt:i4>1441841</vt:i4>
      </vt:variant>
      <vt:variant>
        <vt:i4>20</vt:i4>
      </vt:variant>
      <vt:variant>
        <vt:i4>0</vt:i4>
      </vt:variant>
      <vt:variant>
        <vt:i4>5</vt:i4>
      </vt:variant>
      <vt:variant>
        <vt:lpwstr/>
      </vt:variant>
      <vt:variant>
        <vt:lpwstr>_Toc361063546</vt:lpwstr>
      </vt:variant>
      <vt:variant>
        <vt:i4>1441841</vt:i4>
      </vt:variant>
      <vt:variant>
        <vt:i4>14</vt:i4>
      </vt:variant>
      <vt:variant>
        <vt:i4>0</vt:i4>
      </vt:variant>
      <vt:variant>
        <vt:i4>5</vt:i4>
      </vt:variant>
      <vt:variant>
        <vt:lpwstr/>
      </vt:variant>
      <vt:variant>
        <vt:lpwstr>_Toc361063545</vt:lpwstr>
      </vt:variant>
      <vt:variant>
        <vt:i4>1441841</vt:i4>
      </vt:variant>
      <vt:variant>
        <vt:i4>8</vt:i4>
      </vt:variant>
      <vt:variant>
        <vt:i4>0</vt:i4>
      </vt:variant>
      <vt:variant>
        <vt:i4>5</vt:i4>
      </vt:variant>
      <vt:variant>
        <vt:lpwstr/>
      </vt:variant>
      <vt:variant>
        <vt:lpwstr>_Toc361063544</vt:lpwstr>
      </vt:variant>
      <vt:variant>
        <vt:i4>1441841</vt:i4>
      </vt:variant>
      <vt:variant>
        <vt:i4>2</vt:i4>
      </vt:variant>
      <vt:variant>
        <vt:i4>0</vt:i4>
      </vt:variant>
      <vt:variant>
        <vt:i4>5</vt:i4>
      </vt:variant>
      <vt:variant>
        <vt:lpwstr/>
      </vt:variant>
      <vt:variant>
        <vt:lpwstr>_Toc361063543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Kaiserman</dc:creator>
  <cp:keywords/>
  <dc:description/>
  <cp:lastModifiedBy>Ryan Murkle</cp:lastModifiedBy>
  <cp:revision>5</cp:revision>
  <cp:lastPrinted>2017-07-20T21:06:00Z</cp:lastPrinted>
  <dcterms:created xsi:type="dcterms:W3CDTF">2022-03-15T17:57:00Z</dcterms:created>
  <dcterms:modified xsi:type="dcterms:W3CDTF">2022-04-06T17:39:00Z</dcterms:modified>
</cp:coreProperties>
</file>